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C6209" w14:textId="256A9085" w:rsidR="00272E1E" w:rsidRDefault="00E2227C" w:rsidP="002D247E">
      <w:pPr>
        <w:pStyle w:val="Gvdemetni0"/>
        <w:shd w:val="clear" w:color="auto" w:fill="auto"/>
        <w:spacing w:after="244"/>
        <w:ind w:left="1940" w:right="2020"/>
        <w:jc w:val="center"/>
      </w:pPr>
      <w:r>
        <w:t xml:space="preserve">BANKA PROMOSYONU İHALE KARARI </w:t>
      </w:r>
      <w:r w:rsidR="002D247E">
        <w:t>VE</w:t>
      </w:r>
      <w:r>
        <w:t xml:space="preserve"> İLANI</w:t>
      </w:r>
    </w:p>
    <w:p w14:paraId="2809DDE5" w14:textId="0436F851" w:rsidR="003C6AD9" w:rsidRDefault="002D247E" w:rsidP="002D247E">
      <w:pPr>
        <w:pStyle w:val="Gvdemetni0"/>
        <w:shd w:val="clear" w:color="auto" w:fill="auto"/>
        <w:spacing w:after="244"/>
        <w:ind w:left="1940" w:right="2020"/>
        <w:jc w:val="center"/>
      </w:pPr>
      <w:r>
        <w:t>ALMUS</w:t>
      </w:r>
      <w:r w:rsidR="00E2227C">
        <w:t xml:space="preserve"> İLÇE MİLLİ EĞİTİM MÜDÜRLÜĞÜ</w:t>
      </w:r>
    </w:p>
    <w:p w14:paraId="1D925FF4" w14:textId="77777777" w:rsidR="003C6AD9" w:rsidRDefault="00E2227C">
      <w:pPr>
        <w:pStyle w:val="Tabloyazs0"/>
        <w:framePr w:w="9442" w:wrap="notBeside" w:vAnchor="text" w:hAnchor="text" w:xAlign="center" w:y="1"/>
        <w:shd w:val="clear" w:color="auto" w:fill="auto"/>
        <w:spacing w:line="230" w:lineRule="exact"/>
      </w:pPr>
      <w:r>
        <w:t>Konu: Banka Promosyonu</w:t>
      </w:r>
    </w:p>
    <w:p w14:paraId="332475CE" w14:textId="77777777" w:rsidR="005E58B2" w:rsidRDefault="005E58B2">
      <w:pPr>
        <w:pStyle w:val="Tabloyazs0"/>
        <w:framePr w:w="9442" w:wrap="notBeside" w:vAnchor="text" w:hAnchor="text" w:xAlign="center" w:y="1"/>
        <w:shd w:val="clear" w:color="auto" w:fill="auto"/>
        <w:spacing w:line="230" w:lineRule="exact"/>
      </w:pPr>
    </w:p>
    <w:tbl>
      <w:tblPr>
        <w:tblOverlap w:val="never"/>
        <w:tblW w:w="9418" w:type="dxa"/>
        <w:jc w:val="center"/>
        <w:tblLayout w:type="fixed"/>
        <w:tblCellMar>
          <w:left w:w="10" w:type="dxa"/>
          <w:right w:w="10" w:type="dxa"/>
        </w:tblCellMar>
        <w:tblLook w:val="04A0" w:firstRow="1" w:lastRow="0" w:firstColumn="1" w:lastColumn="0" w:noHBand="0" w:noVBand="1"/>
      </w:tblPr>
      <w:tblGrid>
        <w:gridCol w:w="58"/>
        <w:gridCol w:w="4322"/>
        <w:gridCol w:w="40"/>
        <w:gridCol w:w="4958"/>
        <w:gridCol w:w="40"/>
      </w:tblGrid>
      <w:tr w:rsidR="00B63AE8" w14:paraId="5BD5B3A2" w14:textId="77777777" w:rsidTr="002D247E">
        <w:trPr>
          <w:trHeight w:hRule="exact" w:val="317"/>
          <w:jc w:val="center"/>
        </w:trPr>
        <w:tc>
          <w:tcPr>
            <w:tcW w:w="58" w:type="dxa"/>
            <w:tcBorders>
              <w:top w:val="single" w:sz="4" w:space="0" w:color="auto"/>
              <w:left w:val="single" w:sz="4" w:space="0" w:color="auto"/>
            </w:tcBorders>
            <w:shd w:val="clear" w:color="auto" w:fill="FFFFFF"/>
          </w:tcPr>
          <w:p w14:paraId="1377CB3E" w14:textId="77777777" w:rsidR="00B63AE8" w:rsidRDefault="00B63AE8" w:rsidP="00B63AE8">
            <w:pPr>
              <w:pStyle w:val="Gvdemetni0"/>
              <w:framePr w:w="9442" w:wrap="notBeside" w:vAnchor="text" w:hAnchor="text" w:xAlign="center" w:y="1"/>
              <w:shd w:val="clear" w:color="auto" w:fill="auto"/>
              <w:spacing w:after="0" w:line="230" w:lineRule="exact"/>
            </w:pPr>
          </w:p>
        </w:tc>
        <w:tc>
          <w:tcPr>
            <w:tcW w:w="4322" w:type="dxa"/>
            <w:tcBorders>
              <w:top w:val="single" w:sz="4" w:space="0" w:color="auto"/>
              <w:left w:val="single" w:sz="4" w:space="0" w:color="auto"/>
            </w:tcBorders>
            <w:shd w:val="clear" w:color="auto" w:fill="FFFFFF"/>
          </w:tcPr>
          <w:p w14:paraId="75BCB474" w14:textId="77777777" w:rsidR="00B63AE8" w:rsidRDefault="00093D60" w:rsidP="00B63AE8">
            <w:pPr>
              <w:pStyle w:val="Gvdemetni0"/>
              <w:framePr w:w="9442" w:wrap="notBeside" w:vAnchor="text" w:hAnchor="text" w:xAlign="center" w:y="1"/>
              <w:spacing w:after="0" w:line="230" w:lineRule="exact"/>
              <w:ind w:left="20"/>
            </w:pPr>
            <w:r>
              <w:rPr>
                <w:rStyle w:val="Gvdemetni1"/>
              </w:rPr>
              <w:t xml:space="preserve">Banka Promosyonu </w:t>
            </w:r>
            <w:r w:rsidR="003D1801">
              <w:rPr>
                <w:rStyle w:val="Gvdemetni1"/>
              </w:rPr>
              <w:t xml:space="preserve">Görüşme </w:t>
            </w:r>
            <w:r w:rsidR="00B63AE8">
              <w:rPr>
                <w:rStyle w:val="Gvdemetni1"/>
              </w:rPr>
              <w:t>Numarası</w:t>
            </w:r>
          </w:p>
        </w:tc>
        <w:tc>
          <w:tcPr>
            <w:tcW w:w="40" w:type="dxa"/>
            <w:tcBorders>
              <w:top w:val="single" w:sz="4" w:space="0" w:color="auto"/>
              <w:left w:val="single" w:sz="4" w:space="0" w:color="auto"/>
            </w:tcBorders>
            <w:shd w:val="clear" w:color="auto" w:fill="FFFFFF"/>
          </w:tcPr>
          <w:p w14:paraId="6363C96A" w14:textId="77777777" w:rsidR="00B63AE8" w:rsidRDefault="00B63AE8" w:rsidP="00B63AE8">
            <w:pPr>
              <w:pStyle w:val="Gvdemetni0"/>
              <w:framePr w:w="9442" w:wrap="notBeside" w:vAnchor="text" w:hAnchor="text" w:xAlign="center" w:y="1"/>
              <w:rPr>
                <w:sz w:val="10"/>
                <w:szCs w:val="10"/>
              </w:rPr>
            </w:pPr>
          </w:p>
        </w:tc>
        <w:tc>
          <w:tcPr>
            <w:tcW w:w="4958" w:type="dxa"/>
            <w:tcBorders>
              <w:top w:val="single" w:sz="4" w:space="0" w:color="auto"/>
              <w:left w:val="single" w:sz="4" w:space="0" w:color="auto"/>
              <w:right w:val="single" w:sz="4" w:space="0" w:color="auto"/>
            </w:tcBorders>
            <w:shd w:val="clear" w:color="auto" w:fill="FFFFFF"/>
          </w:tcPr>
          <w:p w14:paraId="0632CA58" w14:textId="71910C0C" w:rsidR="00B63AE8" w:rsidRDefault="009D649E" w:rsidP="0082070C">
            <w:pPr>
              <w:pStyle w:val="Gvdemetni0"/>
              <w:framePr w:w="9442" w:wrap="notBeside" w:vAnchor="text" w:hAnchor="text" w:xAlign="center" w:y="1"/>
              <w:shd w:val="clear" w:color="auto" w:fill="auto"/>
              <w:spacing w:after="0" w:line="230" w:lineRule="exact"/>
            </w:pPr>
            <w:r>
              <w:rPr>
                <w:rStyle w:val="Gvdemetni1"/>
              </w:rPr>
              <w:t>202</w:t>
            </w:r>
            <w:r w:rsidR="00C70F53">
              <w:rPr>
                <w:rStyle w:val="Gvdemetni1"/>
              </w:rPr>
              <w:t>4</w:t>
            </w:r>
            <w:r w:rsidR="005231C2">
              <w:rPr>
                <w:rStyle w:val="Gvdemetni1"/>
              </w:rPr>
              <w:t>-</w:t>
            </w:r>
            <w:r w:rsidR="001224C8" w:rsidRPr="001224C8">
              <w:rPr>
                <w:rStyle w:val="Gvdemetni1"/>
              </w:rPr>
              <w:t>94063912</w:t>
            </w:r>
          </w:p>
        </w:tc>
        <w:tc>
          <w:tcPr>
            <w:tcW w:w="40" w:type="dxa"/>
            <w:tcBorders>
              <w:top w:val="single" w:sz="4" w:space="0" w:color="auto"/>
              <w:left w:val="single" w:sz="4" w:space="0" w:color="auto"/>
            </w:tcBorders>
            <w:shd w:val="clear" w:color="auto" w:fill="FFFFFF"/>
          </w:tcPr>
          <w:p w14:paraId="6589357C" w14:textId="77777777" w:rsidR="00B63AE8" w:rsidRDefault="00B63AE8" w:rsidP="00B63AE8">
            <w:pPr>
              <w:pStyle w:val="Gvdemetni0"/>
              <w:framePr w:w="9442" w:wrap="notBeside" w:vAnchor="text" w:hAnchor="text" w:xAlign="center" w:y="1"/>
              <w:shd w:val="clear" w:color="auto" w:fill="auto"/>
              <w:spacing w:after="0" w:line="230" w:lineRule="exact"/>
            </w:pPr>
          </w:p>
        </w:tc>
      </w:tr>
      <w:tr w:rsidR="002D247E" w14:paraId="27894A19" w14:textId="77777777" w:rsidTr="002D247E">
        <w:trPr>
          <w:trHeight w:hRule="exact" w:val="306"/>
          <w:jc w:val="center"/>
        </w:trPr>
        <w:tc>
          <w:tcPr>
            <w:tcW w:w="58" w:type="dxa"/>
            <w:tcBorders>
              <w:top w:val="single" w:sz="4" w:space="0" w:color="auto"/>
              <w:left w:val="single" w:sz="4" w:space="0" w:color="auto"/>
            </w:tcBorders>
            <w:shd w:val="clear" w:color="auto" w:fill="FFFFFF"/>
          </w:tcPr>
          <w:p w14:paraId="305922AC" w14:textId="77777777" w:rsidR="002D247E" w:rsidRDefault="002D247E" w:rsidP="00B63AE8">
            <w:pPr>
              <w:pStyle w:val="Gvdemetni0"/>
              <w:framePr w:w="9442" w:wrap="notBeside" w:vAnchor="text" w:hAnchor="text" w:xAlign="center" w:y="1"/>
              <w:shd w:val="clear" w:color="auto" w:fill="auto"/>
              <w:spacing w:after="0" w:line="230" w:lineRule="exact"/>
            </w:pPr>
          </w:p>
        </w:tc>
        <w:tc>
          <w:tcPr>
            <w:tcW w:w="4322" w:type="dxa"/>
            <w:vMerge w:val="restart"/>
            <w:tcBorders>
              <w:top w:val="single" w:sz="4" w:space="0" w:color="auto"/>
              <w:left w:val="single" w:sz="4" w:space="0" w:color="auto"/>
            </w:tcBorders>
            <w:shd w:val="clear" w:color="auto" w:fill="FFFFFF"/>
          </w:tcPr>
          <w:p w14:paraId="6693EBA3" w14:textId="77777777" w:rsidR="002D247E" w:rsidRDefault="002D247E" w:rsidP="00B63AE8">
            <w:pPr>
              <w:pStyle w:val="Gvdemetni0"/>
              <w:framePr w:w="9442" w:wrap="notBeside" w:vAnchor="text" w:hAnchor="text" w:xAlign="center" w:y="1"/>
              <w:spacing w:after="0" w:line="230" w:lineRule="exact"/>
              <w:ind w:left="20"/>
            </w:pPr>
            <w:r>
              <w:rPr>
                <w:rStyle w:val="Gvdemetni1"/>
              </w:rPr>
              <w:t>1-Kurumun Adı</w:t>
            </w:r>
          </w:p>
        </w:tc>
        <w:tc>
          <w:tcPr>
            <w:tcW w:w="40" w:type="dxa"/>
            <w:tcBorders>
              <w:top w:val="single" w:sz="4" w:space="0" w:color="auto"/>
              <w:left w:val="single" w:sz="4" w:space="0" w:color="auto"/>
            </w:tcBorders>
            <w:shd w:val="clear" w:color="auto" w:fill="FFFFFF"/>
          </w:tcPr>
          <w:p w14:paraId="53C3AD2C" w14:textId="77777777" w:rsidR="002D247E" w:rsidRDefault="002D247E" w:rsidP="00B63AE8">
            <w:pPr>
              <w:pStyle w:val="Gvdemetni0"/>
              <w:framePr w:w="9442" w:wrap="notBeside" w:vAnchor="text" w:hAnchor="text" w:xAlign="center" w:y="1"/>
              <w:rPr>
                <w:sz w:val="10"/>
                <w:szCs w:val="10"/>
              </w:rPr>
            </w:pPr>
          </w:p>
        </w:tc>
        <w:tc>
          <w:tcPr>
            <w:tcW w:w="4958" w:type="dxa"/>
            <w:vMerge w:val="restart"/>
            <w:tcBorders>
              <w:top w:val="single" w:sz="4" w:space="0" w:color="auto"/>
              <w:left w:val="single" w:sz="4" w:space="0" w:color="auto"/>
              <w:right w:val="single" w:sz="4" w:space="0" w:color="auto"/>
            </w:tcBorders>
            <w:shd w:val="clear" w:color="auto" w:fill="FFFFFF"/>
          </w:tcPr>
          <w:p w14:paraId="60E5CC13" w14:textId="46F9D1CF" w:rsidR="002D247E" w:rsidRDefault="002D247E" w:rsidP="008A27BE">
            <w:pPr>
              <w:pStyle w:val="Gvdemetni0"/>
              <w:framePr w:w="9442" w:wrap="notBeside" w:vAnchor="text" w:hAnchor="text" w:xAlign="center" w:y="1"/>
              <w:shd w:val="clear" w:color="auto" w:fill="auto"/>
              <w:spacing w:after="0" w:line="230" w:lineRule="exact"/>
              <w:rPr>
                <w:rStyle w:val="Gvdemetni1"/>
              </w:rPr>
            </w:pPr>
            <w:r>
              <w:rPr>
                <w:rStyle w:val="Gvdemetni1"/>
              </w:rPr>
              <w:t>1-Almus İlçe Milli Eğitim Müdürlüğü</w:t>
            </w:r>
          </w:p>
          <w:p w14:paraId="6AD2EE49" w14:textId="155C6F60" w:rsidR="002D247E" w:rsidRDefault="002D247E" w:rsidP="005127DD">
            <w:pPr>
              <w:pStyle w:val="Gvdemetni0"/>
              <w:framePr w:w="9442" w:wrap="notBeside" w:vAnchor="text" w:hAnchor="text" w:xAlign="center" w:y="1"/>
              <w:spacing w:after="0" w:line="230" w:lineRule="exact"/>
            </w:pPr>
            <w:r>
              <w:rPr>
                <w:rStyle w:val="Gvdemetni1"/>
              </w:rPr>
              <w:t>2-Almus İlçe Nüfus Müdürlüğü</w:t>
            </w:r>
          </w:p>
        </w:tc>
        <w:tc>
          <w:tcPr>
            <w:tcW w:w="40" w:type="dxa"/>
            <w:tcBorders>
              <w:top w:val="single" w:sz="4" w:space="0" w:color="auto"/>
              <w:left w:val="single" w:sz="4" w:space="0" w:color="auto"/>
            </w:tcBorders>
            <w:shd w:val="clear" w:color="auto" w:fill="FFFFFF"/>
          </w:tcPr>
          <w:p w14:paraId="390C4A40" w14:textId="77777777" w:rsidR="002D247E" w:rsidRDefault="002D247E" w:rsidP="00B63AE8">
            <w:pPr>
              <w:pStyle w:val="Gvdemetni0"/>
              <w:framePr w:w="9442" w:wrap="notBeside" w:vAnchor="text" w:hAnchor="text" w:xAlign="center" w:y="1"/>
              <w:shd w:val="clear" w:color="auto" w:fill="auto"/>
              <w:spacing w:after="0" w:line="230" w:lineRule="exact"/>
            </w:pPr>
          </w:p>
        </w:tc>
      </w:tr>
      <w:tr w:rsidR="002D247E" w14:paraId="6C6A3B40" w14:textId="77777777" w:rsidTr="002D247E">
        <w:trPr>
          <w:trHeight w:hRule="exact" w:val="306"/>
          <w:jc w:val="center"/>
        </w:trPr>
        <w:tc>
          <w:tcPr>
            <w:tcW w:w="58" w:type="dxa"/>
            <w:tcBorders>
              <w:top w:val="single" w:sz="4" w:space="0" w:color="auto"/>
              <w:left w:val="single" w:sz="4" w:space="0" w:color="auto"/>
            </w:tcBorders>
            <w:shd w:val="clear" w:color="auto" w:fill="FFFFFF"/>
          </w:tcPr>
          <w:p w14:paraId="58EC7A8C" w14:textId="77777777" w:rsidR="002D247E" w:rsidRDefault="002D247E" w:rsidP="00B63AE8">
            <w:pPr>
              <w:pStyle w:val="Gvdemetni0"/>
              <w:framePr w:w="9442" w:wrap="notBeside" w:vAnchor="text" w:hAnchor="text" w:xAlign="center" w:y="1"/>
              <w:shd w:val="clear" w:color="auto" w:fill="auto"/>
              <w:spacing w:after="0" w:line="230" w:lineRule="exact"/>
            </w:pPr>
          </w:p>
        </w:tc>
        <w:tc>
          <w:tcPr>
            <w:tcW w:w="4322" w:type="dxa"/>
            <w:vMerge/>
            <w:tcBorders>
              <w:left w:val="single" w:sz="4" w:space="0" w:color="auto"/>
            </w:tcBorders>
            <w:shd w:val="clear" w:color="auto" w:fill="FFFFFF"/>
          </w:tcPr>
          <w:p w14:paraId="0326220F" w14:textId="77777777" w:rsidR="002D247E" w:rsidRDefault="002D247E" w:rsidP="00B63AE8">
            <w:pPr>
              <w:pStyle w:val="Gvdemetni0"/>
              <w:framePr w:w="9442" w:wrap="notBeside" w:vAnchor="text" w:hAnchor="text" w:xAlign="center" w:y="1"/>
              <w:spacing w:after="0" w:line="230" w:lineRule="exact"/>
              <w:ind w:left="20"/>
              <w:rPr>
                <w:rStyle w:val="Gvdemetni1"/>
              </w:rPr>
            </w:pPr>
          </w:p>
        </w:tc>
        <w:tc>
          <w:tcPr>
            <w:tcW w:w="40" w:type="dxa"/>
            <w:tcBorders>
              <w:top w:val="single" w:sz="4" w:space="0" w:color="auto"/>
              <w:left w:val="single" w:sz="4" w:space="0" w:color="auto"/>
            </w:tcBorders>
            <w:shd w:val="clear" w:color="auto" w:fill="FFFFFF"/>
          </w:tcPr>
          <w:p w14:paraId="68F53AB7" w14:textId="77777777" w:rsidR="002D247E" w:rsidRDefault="002D247E" w:rsidP="00B63AE8">
            <w:pPr>
              <w:pStyle w:val="Gvdemetni0"/>
              <w:framePr w:w="9442" w:wrap="notBeside" w:vAnchor="text" w:hAnchor="text" w:xAlign="center" w:y="1"/>
              <w:rPr>
                <w:sz w:val="10"/>
                <w:szCs w:val="10"/>
              </w:rPr>
            </w:pPr>
          </w:p>
        </w:tc>
        <w:tc>
          <w:tcPr>
            <w:tcW w:w="4958" w:type="dxa"/>
            <w:vMerge/>
            <w:tcBorders>
              <w:left w:val="single" w:sz="4" w:space="0" w:color="auto"/>
              <w:right w:val="single" w:sz="4" w:space="0" w:color="auto"/>
            </w:tcBorders>
            <w:shd w:val="clear" w:color="auto" w:fill="FFFFFF"/>
          </w:tcPr>
          <w:p w14:paraId="22DA7133" w14:textId="333FDC6F" w:rsidR="002D247E" w:rsidRDefault="002D247E" w:rsidP="008A27BE">
            <w:pPr>
              <w:pStyle w:val="Gvdemetni0"/>
              <w:framePr w:w="9442" w:wrap="notBeside" w:vAnchor="text" w:hAnchor="text" w:xAlign="center" w:y="1"/>
              <w:shd w:val="clear" w:color="auto" w:fill="auto"/>
              <w:spacing w:after="0" w:line="230" w:lineRule="exact"/>
              <w:rPr>
                <w:rStyle w:val="Gvdemetni1"/>
              </w:rPr>
            </w:pPr>
          </w:p>
        </w:tc>
        <w:tc>
          <w:tcPr>
            <w:tcW w:w="40" w:type="dxa"/>
            <w:tcBorders>
              <w:top w:val="single" w:sz="4" w:space="0" w:color="auto"/>
              <w:left w:val="single" w:sz="4" w:space="0" w:color="auto"/>
            </w:tcBorders>
            <w:shd w:val="clear" w:color="auto" w:fill="FFFFFF"/>
          </w:tcPr>
          <w:p w14:paraId="31357F87" w14:textId="77777777" w:rsidR="002D247E" w:rsidRDefault="002D247E" w:rsidP="00B63AE8">
            <w:pPr>
              <w:pStyle w:val="Gvdemetni0"/>
              <w:framePr w:w="9442" w:wrap="notBeside" w:vAnchor="text" w:hAnchor="text" w:xAlign="center" w:y="1"/>
              <w:shd w:val="clear" w:color="auto" w:fill="auto"/>
              <w:spacing w:after="0" w:line="230" w:lineRule="exact"/>
            </w:pPr>
          </w:p>
        </w:tc>
      </w:tr>
      <w:tr w:rsidR="002D247E" w14:paraId="594ABBA2" w14:textId="77777777" w:rsidTr="002D247E">
        <w:trPr>
          <w:trHeight w:hRule="exact" w:val="545"/>
          <w:jc w:val="center"/>
        </w:trPr>
        <w:tc>
          <w:tcPr>
            <w:tcW w:w="58" w:type="dxa"/>
            <w:tcBorders>
              <w:top w:val="single" w:sz="4" w:space="0" w:color="auto"/>
              <w:left w:val="single" w:sz="4" w:space="0" w:color="auto"/>
            </w:tcBorders>
            <w:shd w:val="clear" w:color="auto" w:fill="FFFFFF"/>
          </w:tcPr>
          <w:p w14:paraId="427004F4" w14:textId="77777777" w:rsidR="002D247E" w:rsidRDefault="002D247E" w:rsidP="00B63AE8">
            <w:pPr>
              <w:pStyle w:val="Gvdemetni0"/>
              <w:framePr w:w="9442" w:wrap="notBeside" w:vAnchor="text" w:hAnchor="text" w:xAlign="center" w:y="1"/>
              <w:shd w:val="clear" w:color="auto" w:fill="auto"/>
              <w:spacing w:after="0" w:line="230" w:lineRule="exact"/>
            </w:pPr>
          </w:p>
        </w:tc>
        <w:tc>
          <w:tcPr>
            <w:tcW w:w="4322" w:type="dxa"/>
            <w:tcBorders>
              <w:top w:val="single" w:sz="4" w:space="0" w:color="auto"/>
              <w:left w:val="single" w:sz="4" w:space="0" w:color="auto"/>
            </w:tcBorders>
            <w:shd w:val="clear" w:color="auto" w:fill="FFFFFF"/>
          </w:tcPr>
          <w:p w14:paraId="5E7AE479" w14:textId="69CA925A" w:rsidR="002D247E" w:rsidRDefault="002D247E" w:rsidP="00B63AE8">
            <w:pPr>
              <w:pStyle w:val="Gvdemetni0"/>
              <w:framePr w:w="9442" w:wrap="notBeside" w:vAnchor="text" w:hAnchor="text" w:xAlign="center" w:y="1"/>
              <w:spacing w:after="0" w:line="230" w:lineRule="exact"/>
              <w:ind w:left="20"/>
              <w:rPr>
                <w:rStyle w:val="Gvdemetni1"/>
              </w:rPr>
            </w:pPr>
            <w:r>
              <w:rPr>
                <w:rStyle w:val="Gvdemetni1"/>
              </w:rPr>
              <w:t>A) Adresi</w:t>
            </w:r>
          </w:p>
        </w:tc>
        <w:tc>
          <w:tcPr>
            <w:tcW w:w="40" w:type="dxa"/>
            <w:tcBorders>
              <w:top w:val="single" w:sz="4" w:space="0" w:color="auto"/>
              <w:left w:val="single" w:sz="4" w:space="0" w:color="auto"/>
            </w:tcBorders>
            <w:shd w:val="clear" w:color="auto" w:fill="FFFFFF"/>
          </w:tcPr>
          <w:p w14:paraId="2B9BDC03" w14:textId="77777777" w:rsidR="002D247E" w:rsidRDefault="002D247E" w:rsidP="00B63AE8">
            <w:pPr>
              <w:pStyle w:val="Gvdemetni0"/>
              <w:framePr w:w="9442" w:wrap="notBeside" w:vAnchor="text" w:hAnchor="text" w:xAlign="center" w:y="1"/>
              <w:rPr>
                <w:sz w:val="10"/>
                <w:szCs w:val="10"/>
              </w:rPr>
            </w:pPr>
          </w:p>
        </w:tc>
        <w:tc>
          <w:tcPr>
            <w:tcW w:w="4958" w:type="dxa"/>
            <w:tcBorders>
              <w:top w:val="single" w:sz="4" w:space="0" w:color="auto"/>
              <w:left w:val="single" w:sz="4" w:space="0" w:color="auto"/>
              <w:right w:val="single" w:sz="4" w:space="0" w:color="auto"/>
            </w:tcBorders>
            <w:shd w:val="clear" w:color="auto" w:fill="FFFFFF"/>
          </w:tcPr>
          <w:p w14:paraId="155421B4" w14:textId="489354F4" w:rsidR="002D247E" w:rsidRDefault="002D247E" w:rsidP="008A27BE">
            <w:pPr>
              <w:pStyle w:val="Gvdemetni0"/>
              <w:framePr w:w="9442" w:wrap="notBeside" w:vAnchor="text" w:hAnchor="text" w:xAlign="center" w:y="1"/>
              <w:shd w:val="clear" w:color="auto" w:fill="auto"/>
              <w:spacing w:after="0" w:line="230" w:lineRule="exact"/>
              <w:rPr>
                <w:rStyle w:val="Gvdemetni1"/>
              </w:rPr>
            </w:pPr>
            <w:r>
              <w:t xml:space="preserve">Siteler </w:t>
            </w:r>
            <w:proofErr w:type="spellStart"/>
            <w:r>
              <w:t>mah.</w:t>
            </w:r>
            <w:proofErr w:type="spellEnd"/>
            <w:r>
              <w:t xml:space="preserve"> Belediye meydanı Özel idare iş hanı kat:2 </w:t>
            </w:r>
            <w:r w:rsidR="00F50814">
              <w:t>TOKAT/ALMUS</w:t>
            </w:r>
          </w:p>
        </w:tc>
        <w:tc>
          <w:tcPr>
            <w:tcW w:w="40" w:type="dxa"/>
            <w:tcBorders>
              <w:top w:val="single" w:sz="4" w:space="0" w:color="auto"/>
              <w:left w:val="single" w:sz="4" w:space="0" w:color="auto"/>
            </w:tcBorders>
            <w:shd w:val="clear" w:color="auto" w:fill="FFFFFF"/>
          </w:tcPr>
          <w:p w14:paraId="579DBC39" w14:textId="77777777" w:rsidR="002D247E" w:rsidRDefault="002D247E" w:rsidP="00B63AE8">
            <w:pPr>
              <w:pStyle w:val="Gvdemetni0"/>
              <w:framePr w:w="9442" w:wrap="notBeside" w:vAnchor="text" w:hAnchor="text" w:xAlign="center" w:y="1"/>
              <w:shd w:val="clear" w:color="auto" w:fill="auto"/>
              <w:spacing w:after="0" w:line="230" w:lineRule="exact"/>
            </w:pPr>
          </w:p>
        </w:tc>
      </w:tr>
      <w:tr w:rsidR="002D247E" w14:paraId="044B1CC8" w14:textId="77777777" w:rsidTr="002D247E">
        <w:trPr>
          <w:trHeight w:hRule="exact" w:val="306"/>
          <w:jc w:val="center"/>
        </w:trPr>
        <w:tc>
          <w:tcPr>
            <w:tcW w:w="58" w:type="dxa"/>
            <w:tcBorders>
              <w:top w:val="single" w:sz="4" w:space="0" w:color="auto"/>
              <w:left w:val="single" w:sz="4" w:space="0" w:color="auto"/>
            </w:tcBorders>
            <w:shd w:val="clear" w:color="auto" w:fill="FFFFFF"/>
          </w:tcPr>
          <w:p w14:paraId="230D2965" w14:textId="77777777" w:rsidR="002D247E" w:rsidRDefault="002D247E" w:rsidP="00B63AE8">
            <w:pPr>
              <w:pStyle w:val="Gvdemetni0"/>
              <w:framePr w:w="9442" w:wrap="notBeside" w:vAnchor="text" w:hAnchor="text" w:xAlign="center" w:y="1"/>
              <w:shd w:val="clear" w:color="auto" w:fill="auto"/>
              <w:spacing w:after="0" w:line="230" w:lineRule="exact"/>
            </w:pPr>
          </w:p>
        </w:tc>
        <w:tc>
          <w:tcPr>
            <w:tcW w:w="4322" w:type="dxa"/>
            <w:tcBorders>
              <w:top w:val="single" w:sz="4" w:space="0" w:color="auto"/>
              <w:left w:val="single" w:sz="4" w:space="0" w:color="auto"/>
            </w:tcBorders>
            <w:shd w:val="clear" w:color="auto" w:fill="FFFFFF"/>
          </w:tcPr>
          <w:p w14:paraId="4AF9BE9D" w14:textId="6B35B7F2" w:rsidR="002D247E" w:rsidRDefault="002D247E" w:rsidP="00B63AE8">
            <w:pPr>
              <w:pStyle w:val="Gvdemetni0"/>
              <w:framePr w:w="9442" w:wrap="notBeside" w:vAnchor="text" w:hAnchor="text" w:xAlign="center" w:y="1"/>
              <w:spacing w:after="0" w:line="230" w:lineRule="exact"/>
              <w:ind w:left="20"/>
              <w:rPr>
                <w:rStyle w:val="Gvdemetni1"/>
              </w:rPr>
            </w:pPr>
            <w:r>
              <w:rPr>
                <w:rStyle w:val="Gvdemetni1"/>
              </w:rPr>
              <w:t>B) Telefon ve Faks Numarası</w:t>
            </w:r>
          </w:p>
        </w:tc>
        <w:tc>
          <w:tcPr>
            <w:tcW w:w="40" w:type="dxa"/>
            <w:tcBorders>
              <w:top w:val="single" w:sz="4" w:space="0" w:color="auto"/>
              <w:left w:val="single" w:sz="4" w:space="0" w:color="auto"/>
            </w:tcBorders>
            <w:shd w:val="clear" w:color="auto" w:fill="FFFFFF"/>
          </w:tcPr>
          <w:p w14:paraId="6A126C57" w14:textId="77777777" w:rsidR="002D247E" w:rsidRDefault="002D247E" w:rsidP="00B63AE8">
            <w:pPr>
              <w:pStyle w:val="Gvdemetni0"/>
              <w:framePr w:w="9442" w:wrap="notBeside" w:vAnchor="text" w:hAnchor="text" w:xAlign="center" w:y="1"/>
              <w:rPr>
                <w:sz w:val="10"/>
                <w:szCs w:val="10"/>
              </w:rPr>
            </w:pPr>
          </w:p>
        </w:tc>
        <w:tc>
          <w:tcPr>
            <w:tcW w:w="4958" w:type="dxa"/>
            <w:tcBorders>
              <w:top w:val="single" w:sz="4" w:space="0" w:color="auto"/>
              <w:left w:val="single" w:sz="4" w:space="0" w:color="auto"/>
              <w:right w:val="single" w:sz="4" w:space="0" w:color="auto"/>
            </w:tcBorders>
            <w:shd w:val="clear" w:color="auto" w:fill="FFFFFF"/>
          </w:tcPr>
          <w:p w14:paraId="5FD3479B" w14:textId="638CA388" w:rsidR="002D247E" w:rsidRDefault="002D247E" w:rsidP="008A27BE">
            <w:pPr>
              <w:pStyle w:val="Gvdemetni0"/>
              <w:framePr w:w="9442" w:wrap="notBeside" w:vAnchor="text" w:hAnchor="text" w:xAlign="center" w:y="1"/>
              <w:shd w:val="clear" w:color="auto" w:fill="auto"/>
              <w:spacing w:after="0" w:line="230" w:lineRule="exact"/>
              <w:rPr>
                <w:rStyle w:val="Gvdemetni1"/>
              </w:rPr>
            </w:pPr>
            <w:r w:rsidRPr="00D814D8">
              <w:rPr>
                <w:rStyle w:val="Gvdemetni1"/>
              </w:rPr>
              <w:t>Santral</w:t>
            </w:r>
            <w:r>
              <w:rPr>
                <w:rStyle w:val="Gvdemetni1"/>
              </w:rPr>
              <w:t>:03564113006-fax:03564113260</w:t>
            </w:r>
          </w:p>
        </w:tc>
        <w:tc>
          <w:tcPr>
            <w:tcW w:w="40" w:type="dxa"/>
            <w:tcBorders>
              <w:top w:val="single" w:sz="4" w:space="0" w:color="auto"/>
              <w:left w:val="single" w:sz="4" w:space="0" w:color="auto"/>
            </w:tcBorders>
            <w:shd w:val="clear" w:color="auto" w:fill="FFFFFF"/>
          </w:tcPr>
          <w:p w14:paraId="476EE4C4" w14:textId="77777777" w:rsidR="002D247E" w:rsidRDefault="002D247E" w:rsidP="00B63AE8">
            <w:pPr>
              <w:pStyle w:val="Gvdemetni0"/>
              <w:framePr w:w="9442" w:wrap="notBeside" w:vAnchor="text" w:hAnchor="text" w:xAlign="center" w:y="1"/>
              <w:shd w:val="clear" w:color="auto" w:fill="auto"/>
              <w:spacing w:after="0" w:line="230" w:lineRule="exact"/>
            </w:pPr>
          </w:p>
        </w:tc>
      </w:tr>
      <w:tr w:rsidR="002D247E" w14:paraId="137CDEC2" w14:textId="77777777" w:rsidTr="002D247E">
        <w:trPr>
          <w:trHeight w:hRule="exact" w:val="306"/>
          <w:jc w:val="center"/>
        </w:trPr>
        <w:tc>
          <w:tcPr>
            <w:tcW w:w="58" w:type="dxa"/>
            <w:tcBorders>
              <w:top w:val="single" w:sz="4" w:space="0" w:color="auto"/>
              <w:left w:val="single" w:sz="4" w:space="0" w:color="auto"/>
            </w:tcBorders>
            <w:shd w:val="clear" w:color="auto" w:fill="FFFFFF"/>
          </w:tcPr>
          <w:p w14:paraId="509BD582" w14:textId="77777777" w:rsidR="002D247E" w:rsidRDefault="002D247E" w:rsidP="00B63AE8">
            <w:pPr>
              <w:pStyle w:val="Gvdemetni0"/>
              <w:framePr w:w="9442" w:wrap="notBeside" w:vAnchor="text" w:hAnchor="text" w:xAlign="center" w:y="1"/>
              <w:shd w:val="clear" w:color="auto" w:fill="auto"/>
              <w:spacing w:after="0" w:line="230" w:lineRule="exact"/>
            </w:pPr>
          </w:p>
        </w:tc>
        <w:tc>
          <w:tcPr>
            <w:tcW w:w="4322" w:type="dxa"/>
            <w:tcBorders>
              <w:top w:val="single" w:sz="4" w:space="0" w:color="auto"/>
              <w:left w:val="single" w:sz="4" w:space="0" w:color="auto"/>
            </w:tcBorders>
            <w:shd w:val="clear" w:color="auto" w:fill="FFFFFF"/>
          </w:tcPr>
          <w:p w14:paraId="055AC68E" w14:textId="258B4ACB" w:rsidR="002D247E" w:rsidRDefault="002D247E" w:rsidP="00B63AE8">
            <w:pPr>
              <w:pStyle w:val="Gvdemetni0"/>
              <w:framePr w:w="9442" w:wrap="notBeside" w:vAnchor="text" w:hAnchor="text" w:xAlign="center" w:y="1"/>
              <w:spacing w:after="0" w:line="230" w:lineRule="exact"/>
              <w:ind w:left="20"/>
              <w:rPr>
                <w:rStyle w:val="Gvdemetni1"/>
              </w:rPr>
            </w:pPr>
            <w:r>
              <w:rPr>
                <w:rStyle w:val="Gvdemetni1"/>
              </w:rPr>
              <w:t>C) Elektronik Posta Adresi</w:t>
            </w:r>
          </w:p>
        </w:tc>
        <w:tc>
          <w:tcPr>
            <w:tcW w:w="40" w:type="dxa"/>
            <w:tcBorders>
              <w:top w:val="single" w:sz="4" w:space="0" w:color="auto"/>
              <w:left w:val="single" w:sz="4" w:space="0" w:color="auto"/>
            </w:tcBorders>
            <w:shd w:val="clear" w:color="auto" w:fill="FFFFFF"/>
          </w:tcPr>
          <w:p w14:paraId="067FDF66" w14:textId="77777777" w:rsidR="002D247E" w:rsidRDefault="002D247E" w:rsidP="00B63AE8">
            <w:pPr>
              <w:pStyle w:val="Gvdemetni0"/>
              <w:framePr w:w="9442" w:wrap="notBeside" w:vAnchor="text" w:hAnchor="text" w:xAlign="center" w:y="1"/>
              <w:rPr>
                <w:sz w:val="10"/>
                <w:szCs w:val="10"/>
              </w:rPr>
            </w:pPr>
          </w:p>
        </w:tc>
        <w:tc>
          <w:tcPr>
            <w:tcW w:w="4958" w:type="dxa"/>
            <w:tcBorders>
              <w:top w:val="single" w:sz="4" w:space="0" w:color="auto"/>
              <w:left w:val="single" w:sz="4" w:space="0" w:color="auto"/>
              <w:right w:val="single" w:sz="4" w:space="0" w:color="auto"/>
            </w:tcBorders>
            <w:shd w:val="clear" w:color="auto" w:fill="FFFFFF"/>
          </w:tcPr>
          <w:p w14:paraId="72AA0D2A" w14:textId="6BC1221D" w:rsidR="002D247E" w:rsidRDefault="002D247E" w:rsidP="008A27BE">
            <w:pPr>
              <w:pStyle w:val="Gvdemetni0"/>
              <w:framePr w:w="9442" w:wrap="notBeside" w:vAnchor="text" w:hAnchor="text" w:xAlign="center" w:y="1"/>
              <w:shd w:val="clear" w:color="auto" w:fill="auto"/>
              <w:spacing w:after="0" w:line="230" w:lineRule="exact"/>
              <w:rPr>
                <w:rStyle w:val="Gvdemetni1"/>
              </w:rPr>
            </w:pPr>
            <w:r>
              <w:t>almus60@</w:t>
            </w:r>
            <w:r w:rsidRPr="00B66926">
              <w:t>meb.gov.tr</w:t>
            </w:r>
          </w:p>
        </w:tc>
        <w:tc>
          <w:tcPr>
            <w:tcW w:w="40" w:type="dxa"/>
            <w:tcBorders>
              <w:top w:val="single" w:sz="4" w:space="0" w:color="auto"/>
              <w:left w:val="single" w:sz="4" w:space="0" w:color="auto"/>
            </w:tcBorders>
            <w:shd w:val="clear" w:color="auto" w:fill="FFFFFF"/>
          </w:tcPr>
          <w:p w14:paraId="00C7FE8C" w14:textId="77777777" w:rsidR="002D247E" w:rsidRDefault="002D247E" w:rsidP="00B63AE8">
            <w:pPr>
              <w:pStyle w:val="Gvdemetni0"/>
              <w:framePr w:w="9442" w:wrap="notBeside" w:vAnchor="text" w:hAnchor="text" w:xAlign="center" w:y="1"/>
              <w:shd w:val="clear" w:color="auto" w:fill="auto"/>
              <w:spacing w:after="0" w:line="230" w:lineRule="exact"/>
            </w:pPr>
          </w:p>
        </w:tc>
      </w:tr>
      <w:tr w:rsidR="002D247E" w14:paraId="55F9E367" w14:textId="77777777" w:rsidTr="002D247E">
        <w:trPr>
          <w:trHeight w:hRule="exact" w:val="306"/>
          <w:jc w:val="center"/>
        </w:trPr>
        <w:tc>
          <w:tcPr>
            <w:tcW w:w="58" w:type="dxa"/>
            <w:tcBorders>
              <w:top w:val="single" w:sz="4" w:space="0" w:color="auto"/>
              <w:left w:val="single" w:sz="4" w:space="0" w:color="auto"/>
            </w:tcBorders>
            <w:shd w:val="clear" w:color="auto" w:fill="FFFFFF"/>
          </w:tcPr>
          <w:p w14:paraId="387A7E29" w14:textId="77777777" w:rsidR="002D247E" w:rsidRDefault="002D247E" w:rsidP="00B63AE8">
            <w:pPr>
              <w:pStyle w:val="Gvdemetni0"/>
              <w:framePr w:w="9442" w:wrap="notBeside" w:vAnchor="text" w:hAnchor="text" w:xAlign="center" w:y="1"/>
              <w:shd w:val="clear" w:color="auto" w:fill="auto"/>
              <w:spacing w:after="0" w:line="230" w:lineRule="exact"/>
            </w:pPr>
          </w:p>
        </w:tc>
        <w:tc>
          <w:tcPr>
            <w:tcW w:w="4322" w:type="dxa"/>
            <w:tcBorders>
              <w:top w:val="single" w:sz="4" w:space="0" w:color="auto"/>
              <w:left w:val="single" w:sz="4" w:space="0" w:color="auto"/>
            </w:tcBorders>
            <w:shd w:val="clear" w:color="auto" w:fill="FFFFFF"/>
          </w:tcPr>
          <w:p w14:paraId="4E46CD63" w14:textId="6B46A09A" w:rsidR="002D247E" w:rsidRDefault="002D247E" w:rsidP="00B63AE8">
            <w:pPr>
              <w:pStyle w:val="Gvdemetni0"/>
              <w:framePr w:w="9442" w:wrap="notBeside" w:vAnchor="text" w:hAnchor="text" w:xAlign="center" w:y="1"/>
              <w:spacing w:after="0" w:line="230" w:lineRule="exact"/>
              <w:ind w:left="20"/>
              <w:rPr>
                <w:rStyle w:val="Gvdemetni1"/>
              </w:rPr>
            </w:pPr>
            <w:r>
              <w:rPr>
                <w:rStyle w:val="Gvdemetni1"/>
              </w:rPr>
              <w:t>2-İhale Konusu</w:t>
            </w:r>
          </w:p>
        </w:tc>
        <w:tc>
          <w:tcPr>
            <w:tcW w:w="40" w:type="dxa"/>
            <w:tcBorders>
              <w:top w:val="single" w:sz="4" w:space="0" w:color="auto"/>
              <w:left w:val="single" w:sz="4" w:space="0" w:color="auto"/>
            </w:tcBorders>
            <w:shd w:val="clear" w:color="auto" w:fill="FFFFFF"/>
          </w:tcPr>
          <w:p w14:paraId="0D423313" w14:textId="77777777" w:rsidR="002D247E" w:rsidRDefault="002D247E" w:rsidP="00B63AE8">
            <w:pPr>
              <w:pStyle w:val="Gvdemetni0"/>
              <w:framePr w:w="9442" w:wrap="notBeside" w:vAnchor="text" w:hAnchor="text" w:xAlign="center" w:y="1"/>
              <w:rPr>
                <w:sz w:val="10"/>
                <w:szCs w:val="10"/>
              </w:rPr>
            </w:pPr>
          </w:p>
        </w:tc>
        <w:tc>
          <w:tcPr>
            <w:tcW w:w="4958" w:type="dxa"/>
            <w:tcBorders>
              <w:top w:val="single" w:sz="4" w:space="0" w:color="auto"/>
              <w:left w:val="single" w:sz="4" w:space="0" w:color="auto"/>
              <w:right w:val="single" w:sz="4" w:space="0" w:color="auto"/>
            </w:tcBorders>
            <w:shd w:val="clear" w:color="auto" w:fill="FFFFFF"/>
          </w:tcPr>
          <w:p w14:paraId="3FAE06CA" w14:textId="0F8C2DB5" w:rsidR="002D247E" w:rsidRDefault="002D247E" w:rsidP="008A27BE">
            <w:pPr>
              <w:pStyle w:val="Gvdemetni0"/>
              <w:framePr w:w="9442" w:wrap="notBeside" w:vAnchor="text" w:hAnchor="text" w:xAlign="center" w:y="1"/>
              <w:shd w:val="clear" w:color="auto" w:fill="auto"/>
              <w:spacing w:after="0" w:line="230" w:lineRule="exact"/>
              <w:rPr>
                <w:rStyle w:val="Gvdemetni1"/>
              </w:rPr>
            </w:pPr>
            <w:r>
              <w:rPr>
                <w:rStyle w:val="Gvdemetni1"/>
              </w:rPr>
              <w:t>Banka Promosyon İhalesi</w:t>
            </w:r>
          </w:p>
        </w:tc>
        <w:tc>
          <w:tcPr>
            <w:tcW w:w="40" w:type="dxa"/>
            <w:tcBorders>
              <w:top w:val="single" w:sz="4" w:space="0" w:color="auto"/>
              <w:left w:val="single" w:sz="4" w:space="0" w:color="auto"/>
            </w:tcBorders>
            <w:shd w:val="clear" w:color="auto" w:fill="FFFFFF"/>
          </w:tcPr>
          <w:p w14:paraId="124757A4" w14:textId="77777777" w:rsidR="002D247E" w:rsidRDefault="002D247E" w:rsidP="00B63AE8">
            <w:pPr>
              <w:pStyle w:val="Gvdemetni0"/>
              <w:framePr w:w="9442" w:wrap="notBeside" w:vAnchor="text" w:hAnchor="text" w:xAlign="center" w:y="1"/>
              <w:shd w:val="clear" w:color="auto" w:fill="auto"/>
              <w:spacing w:after="0" w:line="230" w:lineRule="exact"/>
            </w:pPr>
          </w:p>
        </w:tc>
      </w:tr>
      <w:tr w:rsidR="002D247E" w14:paraId="6062A6D6" w14:textId="77777777" w:rsidTr="002D247E">
        <w:trPr>
          <w:trHeight w:hRule="exact" w:val="306"/>
          <w:jc w:val="center"/>
        </w:trPr>
        <w:tc>
          <w:tcPr>
            <w:tcW w:w="58" w:type="dxa"/>
            <w:tcBorders>
              <w:top w:val="single" w:sz="4" w:space="0" w:color="auto"/>
              <w:left w:val="single" w:sz="4" w:space="0" w:color="auto"/>
            </w:tcBorders>
            <w:shd w:val="clear" w:color="auto" w:fill="FFFFFF"/>
          </w:tcPr>
          <w:p w14:paraId="6E95C26D" w14:textId="77777777" w:rsidR="002D247E" w:rsidRDefault="002D247E" w:rsidP="00B63AE8">
            <w:pPr>
              <w:pStyle w:val="Gvdemetni0"/>
              <w:framePr w:w="9442" w:wrap="notBeside" w:vAnchor="text" w:hAnchor="text" w:xAlign="center" w:y="1"/>
              <w:shd w:val="clear" w:color="auto" w:fill="auto"/>
              <w:spacing w:after="0" w:line="230" w:lineRule="exact"/>
            </w:pPr>
          </w:p>
        </w:tc>
        <w:tc>
          <w:tcPr>
            <w:tcW w:w="4322" w:type="dxa"/>
            <w:tcBorders>
              <w:top w:val="single" w:sz="4" w:space="0" w:color="auto"/>
              <w:left w:val="single" w:sz="4" w:space="0" w:color="auto"/>
            </w:tcBorders>
            <w:shd w:val="clear" w:color="auto" w:fill="FFFFFF"/>
          </w:tcPr>
          <w:p w14:paraId="0250D1E7" w14:textId="281ED9FC" w:rsidR="002D247E" w:rsidRDefault="002D247E" w:rsidP="00B63AE8">
            <w:pPr>
              <w:pStyle w:val="Gvdemetni0"/>
              <w:framePr w:w="9442" w:wrap="notBeside" w:vAnchor="text" w:hAnchor="text" w:xAlign="center" w:y="1"/>
              <w:spacing w:after="0" w:line="230" w:lineRule="exact"/>
              <w:ind w:left="20"/>
              <w:rPr>
                <w:rStyle w:val="Gvdemetni1"/>
              </w:rPr>
            </w:pPr>
            <w:r>
              <w:rPr>
                <w:rStyle w:val="Gvdemetni1"/>
              </w:rPr>
              <w:t>3-İhale Usulü</w:t>
            </w:r>
          </w:p>
        </w:tc>
        <w:tc>
          <w:tcPr>
            <w:tcW w:w="40" w:type="dxa"/>
            <w:tcBorders>
              <w:top w:val="single" w:sz="4" w:space="0" w:color="auto"/>
              <w:left w:val="single" w:sz="4" w:space="0" w:color="auto"/>
            </w:tcBorders>
            <w:shd w:val="clear" w:color="auto" w:fill="FFFFFF"/>
          </w:tcPr>
          <w:p w14:paraId="71913998" w14:textId="77777777" w:rsidR="002D247E" w:rsidRDefault="002D247E" w:rsidP="00B63AE8">
            <w:pPr>
              <w:pStyle w:val="Gvdemetni0"/>
              <w:framePr w:w="9442" w:wrap="notBeside" w:vAnchor="text" w:hAnchor="text" w:xAlign="center" w:y="1"/>
              <w:rPr>
                <w:sz w:val="10"/>
                <w:szCs w:val="10"/>
              </w:rPr>
            </w:pPr>
          </w:p>
        </w:tc>
        <w:tc>
          <w:tcPr>
            <w:tcW w:w="4958" w:type="dxa"/>
            <w:tcBorders>
              <w:top w:val="single" w:sz="4" w:space="0" w:color="auto"/>
              <w:left w:val="single" w:sz="4" w:space="0" w:color="auto"/>
              <w:right w:val="single" w:sz="4" w:space="0" w:color="auto"/>
            </w:tcBorders>
            <w:shd w:val="clear" w:color="auto" w:fill="FFFFFF"/>
          </w:tcPr>
          <w:p w14:paraId="6B5B82A4" w14:textId="2BCA2231" w:rsidR="002D247E" w:rsidRDefault="002D247E" w:rsidP="009D649E">
            <w:pPr>
              <w:pStyle w:val="Gvdemetni0"/>
              <w:framePr w:w="9442" w:wrap="notBeside" w:vAnchor="text" w:hAnchor="text" w:xAlign="center" w:y="1"/>
              <w:shd w:val="clear" w:color="auto" w:fill="auto"/>
              <w:spacing w:after="0" w:line="230" w:lineRule="exact"/>
              <w:rPr>
                <w:rStyle w:val="Gvdemetni1"/>
              </w:rPr>
            </w:pPr>
            <w:r w:rsidRPr="00B66926">
              <w:rPr>
                <w:rStyle w:val="Gvdemetni1"/>
              </w:rPr>
              <w:t>Kapalı Zarf ve Açık Artırma Usulü</w:t>
            </w:r>
          </w:p>
        </w:tc>
        <w:tc>
          <w:tcPr>
            <w:tcW w:w="40" w:type="dxa"/>
            <w:tcBorders>
              <w:top w:val="single" w:sz="4" w:space="0" w:color="auto"/>
              <w:left w:val="single" w:sz="4" w:space="0" w:color="auto"/>
            </w:tcBorders>
            <w:shd w:val="clear" w:color="auto" w:fill="FFFFFF"/>
          </w:tcPr>
          <w:p w14:paraId="30AFB940" w14:textId="77777777" w:rsidR="002D247E" w:rsidRDefault="002D247E" w:rsidP="00B63AE8">
            <w:pPr>
              <w:pStyle w:val="Gvdemetni0"/>
              <w:framePr w:w="9442" w:wrap="notBeside" w:vAnchor="text" w:hAnchor="text" w:xAlign="center" w:y="1"/>
              <w:shd w:val="clear" w:color="auto" w:fill="auto"/>
              <w:spacing w:after="0" w:line="230" w:lineRule="exact"/>
            </w:pPr>
          </w:p>
        </w:tc>
      </w:tr>
      <w:tr w:rsidR="002D247E" w14:paraId="292A720A" w14:textId="77777777" w:rsidTr="002D247E">
        <w:trPr>
          <w:trHeight w:hRule="exact" w:val="492"/>
          <w:jc w:val="center"/>
        </w:trPr>
        <w:tc>
          <w:tcPr>
            <w:tcW w:w="58" w:type="dxa"/>
            <w:tcBorders>
              <w:top w:val="single" w:sz="4" w:space="0" w:color="auto"/>
              <w:left w:val="single" w:sz="4" w:space="0" w:color="auto"/>
            </w:tcBorders>
            <w:shd w:val="clear" w:color="auto" w:fill="FFFFFF"/>
          </w:tcPr>
          <w:p w14:paraId="43A750BC" w14:textId="77777777" w:rsidR="002D247E" w:rsidRDefault="002D247E" w:rsidP="00B63AE8">
            <w:pPr>
              <w:pStyle w:val="Gvdemetni0"/>
              <w:framePr w:w="9442" w:wrap="notBeside" w:vAnchor="text" w:hAnchor="text" w:xAlign="center" w:y="1"/>
              <w:shd w:val="clear" w:color="auto" w:fill="auto"/>
              <w:spacing w:after="0" w:line="230" w:lineRule="exact"/>
            </w:pPr>
          </w:p>
        </w:tc>
        <w:tc>
          <w:tcPr>
            <w:tcW w:w="4322" w:type="dxa"/>
            <w:tcBorders>
              <w:top w:val="single" w:sz="4" w:space="0" w:color="auto"/>
              <w:left w:val="single" w:sz="4" w:space="0" w:color="auto"/>
            </w:tcBorders>
            <w:shd w:val="clear" w:color="auto" w:fill="FFFFFF"/>
          </w:tcPr>
          <w:p w14:paraId="04D112D8" w14:textId="6A0EB594" w:rsidR="002D247E" w:rsidRDefault="002D247E" w:rsidP="002D247E">
            <w:pPr>
              <w:pStyle w:val="Gvdemetni0"/>
              <w:framePr w:w="9442" w:wrap="notBeside" w:vAnchor="text" w:hAnchor="text" w:xAlign="center" w:y="1"/>
              <w:spacing w:after="0" w:line="230" w:lineRule="exact"/>
            </w:pPr>
            <w:r>
              <w:rPr>
                <w:rStyle w:val="Gvdemetni1"/>
              </w:rPr>
              <w:t>4-Kurumdaki Çalışan Personel Sayısı</w:t>
            </w:r>
          </w:p>
        </w:tc>
        <w:tc>
          <w:tcPr>
            <w:tcW w:w="40" w:type="dxa"/>
            <w:tcBorders>
              <w:top w:val="single" w:sz="4" w:space="0" w:color="auto"/>
              <w:left w:val="single" w:sz="4" w:space="0" w:color="auto"/>
            </w:tcBorders>
            <w:shd w:val="clear" w:color="auto" w:fill="FFFFFF"/>
          </w:tcPr>
          <w:p w14:paraId="63CC9413" w14:textId="77777777" w:rsidR="002D247E" w:rsidRDefault="002D247E" w:rsidP="00B63AE8">
            <w:pPr>
              <w:pStyle w:val="Gvdemetni0"/>
              <w:framePr w:w="9442" w:wrap="notBeside" w:vAnchor="text" w:hAnchor="text" w:xAlign="center" w:y="1"/>
              <w:rPr>
                <w:sz w:val="10"/>
                <w:szCs w:val="10"/>
              </w:rPr>
            </w:pPr>
          </w:p>
        </w:tc>
        <w:tc>
          <w:tcPr>
            <w:tcW w:w="4958" w:type="dxa"/>
            <w:tcBorders>
              <w:top w:val="single" w:sz="4" w:space="0" w:color="auto"/>
              <w:left w:val="single" w:sz="4" w:space="0" w:color="auto"/>
              <w:right w:val="single" w:sz="4" w:space="0" w:color="auto"/>
            </w:tcBorders>
            <w:shd w:val="clear" w:color="auto" w:fill="FFFFFF"/>
          </w:tcPr>
          <w:p w14:paraId="3A59922A" w14:textId="2351793A" w:rsidR="002D247E" w:rsidRDefault="00F50814" w:rsidP="008A27BE">
            <w:pPr>
              <w:pStyle w:val="Gvdemetni0"/>
              <w:framePr w:w="9442" w:wrap="notBeside" w:vAnchor="text" w:hAnchor="text" w:xAlign="center" w:y="1"/>
              <w:spacing w:line="230" w:lineRule="exact"/>
            </w:pPr>
            <w:r>
              <w:t>203 Kadrolu Personel</w:t>
            </w:r>
          </w:p>
        </w:tc>
        <w:tc>
          <w:tcPr>
            <w:tcW w:w="40" w:type="dxa"/>
            <w:tcBorders>
              <w:top w:val="single" w:sz="4" w:space="0" w:color="auto"/>
              <w:left w:val="single" w:sz="4" w:space="0" w:color="auto"/>
            </w:tcBorders>
            <w:shd w:val="clear" w:color="auto" w:fill="FFFFFF"/>
          </w:tcPr>
          <w:p w14:paraId="1949395D" w14:textId="77777777" w:rsidR="002D247E" w:rsidRDefault="002D247E" w:rsidP="00B63AE8">
            <w:pPr>
              <w:pStyle w:val="Gvdemetni0"/>
              <w:framePr w:w="9442" w:wrap="notBeside" w:vAnchor="text" w:hAnchor="text" w:xAlign="center" w:y="1"/>
              <w:spacing w:line="230" w:lineRule="exact"/>
            </w:pPr>
          </w:p>
        </w:tc>
      </w:tr>
      <w:tr w:rsidR="002D247E" w14:paraId="3B5D4BEC" w14:textId="77777777" w:rsidTr="002D247E">
        <w:trPr>
          <w:trHeight w:hRule="exact" w:val="461"/>
          <w:jc w:val="center"/>
        </w:trPr>
        <w:tc>
          <w:tcPr>
            <w:tcW w:w="58" w:type="dxa"/>
            <w:tcBorders>
              <w:top w:val="single" w:sz="4" w:space="0" w:color="auto"/>
              <w:left w:val="single" w:sz="4" w:space="0" w:color="auto"/>
            </w:tcBorders>
            <w:shd w:val="clear" w:color="auto" w:fill="FFFFFF"/>
          </w:tcPr>
          <w:p w14:paraId="5C65A786" w14:textId="77777777" w:rsidR="002D247E" w:rsidRDefault="002D247E" w:rsidP="00B63AE8">
            <w:pPr>
              <w:pStyle w:val="Gvdemetni0"/>
              <w:framePr w:w="9442" w:wrap="notBeside" w:vAnchor="text" w:hAnchor="text" w:xAlign="center" w:y="1"/>
              <w:shd w:val="clear" w:color="auto" w:fill="auto"/>
              <w:spacing w:after="0" w:line="230" w:lineRule="exact"/>
            </w:pPr>
          </w:p>
        </w:tc>
        <w:tc>
          <w:tcPr>
            <w:tcW w:w="4322" w:type="dxa"/>
            <w:tcBorders>
              <w:top w:val="single" w:sz="4" w:space="0" w:color="auto"/>
              <w:left w:val="single" w:sz="4" w:space="0" w:color="auto"/>
            </w:tcBorders>
            <w:shd w:val="clear" w:color="auto" w:fill="FFFFFF"/>
          </w:tcPr>
          <w:p w14:paraId="42D89ADE" w14:textId="61329024" w:rsidR="002D247E" w:rsidRDefault="002D247E" w:rsidP="007C4395">
            <w:pPr>
              <w:pStyle w:val="Gvdemetni0"/>
              <w:framePr w:w="9442" w:wrap="notBeside" w:vAnchor="text" w:hAnchor="text" w:xAlign="center" w:y="1"/>
              <w:spacing w:after="0" w:line="230" w:lineRule="exact"/>
            </w:pPr>
            <w:r w:rsidRPr="00670C5A">
              <w:rPr>
                <w:rStyle w:val="Gvdemetni1"/>
              </w:rPr>
              <w:t>5-Kurum Personelinin Yıllık Nakit Akışı</w:t>
            </w:r>
          </w:p>
        </w:tc>
        <w:tc>
          <w:tcPr>
            <w:tcW w:w="40" w:type="dxa"/>
            <w:tcBorders>
              <w:top w:val="single" w:sz="4" w:space="0" w:color="auto"/>
              <w:left w:val="single" w:sz="4" w:space="0" w:color="auto"/>
            </w:tcBorders>
            <w:shd w:val="clear" w:color="auto" w:fill="FFFFFF"/>
          </w:tcPr>
          <w:p w14:paraId="0ABA12AA" w14:textId="77777777" w:rsidR="002D247E" w:rsidRDefault="002D247E" w:rsidP="00B63AE8">
            <w:pPr>
              <w:pStyle w:val="Gvdemetni0"/>
              <w:framePr w:w="9442" w:wrap="notBeside" w:vAnchor="text" w:hAnchor="text" w:xAlign="center" w:y="1"/>
              <w:rPr>
                <w:sz w:val="10"/>
                <w:szCs w:val="10"/>
              </w:rPr>
            </w:pPr>
          </w:p>
        </w:tc>
        <w:tc>
          <w:tcPr>
            <w:tcW w:w="4958" w:type="dxa"/>
            <w:tcBorders>
              <w:top w:val="single" w:sz="4" w:space="0" w:color="auto"/>
              <w:left w:val="single" w:sz="4" w:space="0" w:color="auto"/>
              <w:right w:val="single" w:sz="4" w:space="0" w:color="auto"/>
            </w:tcBorders>
            <w:shd w:val="clear" w:color="auto" w:fill="FFFFFF"/>
          </w:tcPr>
          <w:p w14:paraId="1F6AB955" w14:textId="45885510" w:rsidR="002D247E" w:rsidRDefault="000908C4" w:rsidP="008A27BE">
            <w:pPr>
              <w:pStyle w:val="Gvdemetni0"/>
              <w:framePr w:w="9442" w:wrap="notBeside" w:vAnchor="text" w:hAnchor="text" w:xAlign="center" w:y="1"/>
              <w:shd w:val="clear" w:color="auto" w:fill="auto"/>
              <w:spacing w:after="0" w:line="230" w:lineRule="exact"/>
            </w:pPr>
            <w:r>
              <w:t>108.2</w:t>
            </w:r>
            <w:r w:rsidR="00F50814">
              <w:t>80.510,56 TL</w:t>
            </w:r>
          </w:p>
        </w:tc>
        <w:tc>
          <w:tcPr>
            <w:tcW w:w="40" w:type="dxa"/>
            <w:tcBorders>
              <w:top w:val="single" w:sz="4" w:space="0" w:color="auto"/>
              <w:left w:val="single" w:sz="4" w:space="0" w:color="auto"/>
            </w:tcBorders>
            <w:shd w:val="clear" w:color="auto" w:fill="FFFFFF"/>
          </w:tcPr>
          <w:p w14:paraId="5C54C6D9" w14:textId="77777777" w:rsidR="002D247E" w:rsidRDefault="002D247E" w:rsidP="00B63AE8">
            <w:pPr>
              <w:pStyle w:val="Gvdemetni0"/>
              <w:framePr w:w="9442" w:wrap="notBeside" w:vAnchor="text" w:hAnchor="text" w:xAlign="center" w:y="1"/>
              <w:shd w:val="clear" w:color="auto" w:fill="auto"/>
              <w:spacing w:after="0" w:line="230" w:lineRule="exact"/>
            </w:pPr>
          </w:p>
        </w:tc>
      </w:tr>
      <w:tr w:rsidR="002D247E" w14:paraId="5CC7C37F" w14:textId="77777777" w:rsidTr="002D247E">
        <w:trPr>
          <w:trHeight w:hRule="exact" w:val="311"/>
          <w:jc w:val="center"/>
        </w:trPr>
        <w:tc>
          <w:tcPr>
            <w:tcW w:w="58" w:type="dxa"/>
            <w:tcBorders>
              <w:top w:val="single" w:sz="4" w:space="0" w:color="auto"/>
              <w:left w:val="single" w:sz="4" w:space="0" w:color="auto"/>
            </w:tcBorders>
            <w:shd w:val="clear" w:color="auto" w:fill="FFFFFF"/>
          </w:tcPr>
          <w:p w14:paraId="05367574" w14:textId="77777777" w:rsidR="002D247E" w:rsidRDefault="002D247E" w:rsidP="00B63AE8">
            <w:pPr>
              <w:pStyle w:val="Gvdemetni0"/>
              <w:framePr w:w="9442" w:wrap="notBeside" w:vAnchor="text" w:hAnchor="text" w:xAlign="center" w:y="1"/>
              <w:shd w:val="clear" w:color="auto" w:fill="auto"/>
              <w:spacing w:after="0" w:line="230" w:lineRule="exact"/>
            </w:pPr>
          </w:p>
        </w:tc>
        <w:tc>
          <w:tcPr>
            <w:tcW w:w="4322" w:type="dxa"/>
            <w:tcBorders>
              <w:top w:val="single" w:sz="4" w:space="0" w:color="auto"/>
              <w:left w:val="single" w:sz="4" w:space="0" w:color="auto"/>
            </w:tcBorders>
            <w:shd w:val="clear" w:color="auto" w:fill="FFFFFF"/>
          </w:tcPr>
          <w:p w14:paraId="15449904" w14:textId="0284BA3E" w:rsidR="002D247E" w:rsidRDefault="002D247E" w:rsidP="007C4395">
            <w:pPr>
              <w:pStyle w:val="Gvdemetni0"/>
              <w:framePr w:w="9442" w:wrap="notBeside" w:vAnchor="text" w:hAnchor="text" w:xAlign="center" w:y="1"/>
              <w:spacing w:after="0" w:line="230" w:lineRule="exact"/>
            </w:pPr>
            <w:r w:rsidRPr="00670C5A">
              <w:rPr>
                <w:rStyle w:val="Gvdemetni1"/>
              </w:rPr>
              <w:t>6-Promosyon İhalesi Toplantı Yeri</w:t>
            </w:r>
          </w:p>
        </w:tc>
        <w:tc>
          <w:tcPr>
            <w:tcW w:w="40" w:type="dxa"/>
            <w:tcBorders>
              <w:top w:val="single" w:sz="4" w:space="0" w:color="auto"/>
              <w:left w:val="single" w:sz="4" w:space="0" w:color="auto"/>
            </w:tcBorders>
            <w:shd w:val="clear" w:color="auto" w:fill="FFFFFF"/>
          </w:tcPr>
          <w:p w14:paraId="03AEF8F0" w14:textId="77777777" w:rsidR="002D247E" w:rsidRDefault="002D247E" w:rsidP="00B63AE8">
            <w:pPr>
              <w:pStyle w:val="Gvdemetni0"/>
              <w:framePr w:w="9442" w:wrap="notBeside" w:vAnchor="text" w:hAnchor="text" w:xAlign="center" w:y="1"/>
              <w:rPr>
                <w:sz w:val="10"/>
                <w:szCs w:val="10"/>
              </w:rPr>
            </w:pPr>
          </w:p>
        </w:tc>
        <w:tc>
          <w:tcPr>
            <w:tcW w:w="4958" w:type="dxa"/>
            <w:tcBorders>
              <w:top w:val="single" w:sz="4" w:space="0" w:color="auto"/>
              <w:left w:val="single" w:sz="4" w:space="0" w:color="auto"/>
              <w:right w:val="single" w:sz="4" w:space="0" w:color="auto"/>
            </w:tcBorders>
            <w:shd w:val="clear" w:color="auto" w:fill="FFFFFF"/>
          </w:tcPr>
          <w:p w14:paraId="6A90B16D" w14:textId="72E745F0" w:rsidR="002D247E" w:rsidRDefault="002D247E" w:rsidP="008A27BE">
            <w:pPr>
              <w:pStyle w:val="Gvdemetni0"/>
              <w:framePr w:w="9442" w:wrap="notBeside" w:vAnchor="text" w:hAnchor="text" w:xAlign="center" w:y="1"/>
              <w:shd w:val="clear" w:color="auto" w:fill="auto"/>
              <w:spacing w:after="0" w:line="230" w:lineRule="exact"/>
            </w:pPr>
            <w:r>
              <w:rPr>
                <w:rStyle w:val="Gvdemetni1"/>
              </w:rPr>
              <w:t>Almus İlçe Milli Eğitim Müdürlüğü</w:t>
            </w:r>
          </w:p>
        </w:tc>
        <w:tc>
          <w:tcPr>
            <w:tcW w:w="40" w:type="dxa"/>
            <w:tcBorders>
              <w:top w:val="single" w:sz="4" w:space="0" w:color="auto"/>
              <w:left w:val="single" w:sz="4" w:space="0" w:color="auto"/>
            </w:tcBorders>
            <w:shd w:val="clear" w:color="auto" w:fill="FFFFFF"/>
          </w:tcPr>
          <w:p w14:paraId="4BF3A32D" w14:textId="77777777" w:rsidR="002D247E" w:rsidRDefault="002D247E" w:rsidP="00B63AE8">
            <w:pPr>
              <w:pStyle w:val="Gvdemetni0"/>
              <w:framePr w:w="9442" w:wrap="notBeside" w:vAnchor="text" w:hAnchor="text" w:xAlign="center" w:y="1"/>
              <w:shd w:val="clear" w:color="auto" w:fill="auto"/>
              <w:spacing w:after="0" w:line="230" w:lineRule="exact"/>
            </w:pPr>
          </w:p>
        </w:tc>
      </w:tr>
      <w:tr w:rsidR="002D247E" w14:paraId="7A447C0A" w14:textId="77777777" w:rsidTr="002D247E">
        <w:trPr>
          <w:trHeight w:hRule="exact" w:val="306"/>
          <w:jc w:val="center"/>
        </w:trPr>
        <w:tc>
          <w:tcPr>
            <w:tcW w:w="58" w:type="dxa"/>
            <w:tcBorders>
              <w:top w:val="single" w:sz="4" w:space="0" w:color="auto"/>
              <w:left w:val="single" w:sz="4" w:space="0" w:color="auto"/>
            </w:tcBorders>
            <w:shd w:val="clear" w:color="auto" w:fill="FFFFFF"/>
          </w:tcPr>
          <w:p w14:paraId="76A3CA48" w14:textId="77777777" w:rsidR="002D247E" w:rsidRDefault="002D247E" w:rsidP="00B63AE8">
            <w:pPr>
              <w:pStyle w:val="Gvdemetni0"/>
              <w:framePr w:w="9442" w:wrap="notBeside" w:vAnchor="text" w:hAnchor="text" w:xAlign="center" w:y="1"/>
              <w:shd w:val="clear" w:color="auto" w:fill="auto"/>
              <w:spacing w:after="0" w:line="230" w:lineRule="exact"/>
            </w:pPr>
          </w:p>
        </w:tc>
        <w:tc>
          <w:tcPr>
            <w:tcW w:w="4322" w:type="dxa"/>
            <w:tcBorders>
              <w:top w:val="single" w:sz="4" w:space="0" w:color="auto"/>
              <w:left w:val="single" w:sz="4" w:space="0" w:color="auto"/>
            </w:tcBorders>
            <w:shd w:val="clear" w:color="auto" w:fill="FFFFFF"/>
          </w:tcPr>
          <w:p w14:paraId="0494229F" w14:textId="31D92D48" w:rsidR="002D247E" w:rsidRDefault="002D247E" w:rsidP="00B63AE8">
            <w:pPr>
              <w:pStyle w:val="Gvdemetni0"/>
              <w:framePr w:w="9442" w:wrap="notBeside" w:vAnchor="text" w:hAnchor="text" w:xAlign="center" w:y="1"/>
              <w:spacing w:after="0" w:line="230" w:lineRule="exact"/>
              <w:ind w:left="20"/>
            </w:pPr>
            <w:r w:rsidRPr="00670C5A">
              <w:rPr>
                <w:rStyle w:val="Gvdemetni1"/>
              </w:rPr>
              <w:t>7-Promosyon İhalesi Tarih ve Saati</w:t>
            </w:r>
          </w:p>
        </w:tc>
        <w:tc>
          <w:tcPr>
            <w:tcW w:w="40" w:type="dxa"/>
            <w:tcBorders>
              <w:top w:val="single" w:sz="4" w:space="0" w:color="auto"/>
              <w:left w:val="single" w:sz="4" w:space="0" w:color="auto"/>
            </w:tcBorders>
            <w:shd w:val="clear" w:color="auto" w:fill="FFFFFF"/>
          </w:tcPr>
          <w:p w14:paraId="4200E7FB" w14:textId="77777777" w:rsidR="002D247E" w:rsidRDefault="002D247E" w:rsidP="00B63AE8">
            <w:pPr>
              <w:pStyle w:val="Gvdemetni0"/>
              <w:framePr w:w="9442" w:wrap="notBeside" w:vAnchor="text" w:hAnchor="text" w:xAlign="center" w:y="1"/>
              <w:rPr>
                <w:sz w:val="10"/>
                <w:szCs w:val="10"/>
              </w:rPr>
            </w:pPr>
          </w:p>
        </w:tc>
        <w:tc>
          <w:tcPr>
            <w:tcW w:w="4958" w:type="dxa"/>
            <w:tcBorders>
              <w:top w:val="single" w:sz="4" w:space="0" w:color="auto"/>
              <w:left w:val="single" w:sz="4" w:space="0" w:color="auto"/>
              <w:right w:val="single" w:sz="4" w:space="0" w:color="auto"/>
            </w:tcBorders>
            <w:shd w:val="clear" w:color="auto" w:fill="FFFFFF"/>
          </w:tcPr>
          <w:p w14:paraId="37D06732" w14:textId="5EB2829B" w:rsidR="002D247E" w:rsidRDefault="00F50814" w:rsidP="00B63AE8">
            <w:pPr>
              <w:pStyle w:val="Gvdemetni0"/>
              <w:framePr w:w="9442" w:wrap="notBeside" w:vAnchor="text" w:hAnchor="text" w:xAlign="center" w:y="1"/>
              <w:shd w:val="clear" w:color="auto" w:fill="auto"/>
              <w:spacing w:after="0" w:line="230" w:lineRule="exact"/>
            </w:pPr>
            <w:r>
              <w:t>18.01.2024 saat :13:30</w:t>
            </w:r>
          </w:p>
        </w:tc>
        <w:tc>
          <w:tcPr>
            <w:tcW w:w="40" w:type="dxa"/>
            <w:tcBorders>
              <w:top w:val="single" w:sz="4" w:space="0" w:color="auto"/>
              <w:left w:val="single" w:sz="4" w:space="0" w:color="auto"/>
            </w:tcBorders>
            <w:shd w:val="clear" w:color="auto" w:fill="FFFFFF"/>
          </w:tcPr>
          <w:p w14:paraId="5113A8ED" w14:textId="77777777" w:rsidR="002D247E" w:rsidRDefault="002D247E" w:rsidP="00B63AE8">
            <w:pPr>
              <w:pStyle w:val="Gvdemetni0"/>
              <w:framePr w:w="9442" w:wrap="notBeside" w:vAnchor="text" w:hAnchor="text" w:xAlign="center" w:y="1"/>
              <w:shd w:val="clear" w:color="auto" w:fill="auto"/>
              <w:spacing w:after="0" w:line="230" w:lineRule="exact"/>
            </w:pPr>
          </w:p>
        </w:tc>
      </w:tr>
      <w:tr w:rsidR="002D247E" w14:paraId="408E419E" w14:textId="77777777" w:rsidTr="002D247E">
        <w:trPr>
          <w:trHeight w:hRule="exact" w:val="400"/>
          <w:jc w:val="center"/>
        </w:trPr>
        <w:tc>
          <w:tcPr>
            <w:tcW w:w="58" w:type="dxa"/>
            <w:tcBorders>
              <w:top w:val="single" w:sz="4" w:space="0" w:color="auto"/>
              <w:left w:val="single" w:sz="4" w:space="0" w:color="auto"/>
            </w:tcBorders>
            <w:shd w:val="clear" w:color="auto" w:fill="FFFFFF"/>
          </w:tcPr>
          <w:p w14:paraId="305773B6" w14:textId="77777777" w:rsidR="002D247E" w:rsidRDefault="002D247E" w:rsidP="00B63AE8">
            <w:pPr>
              <w:pStyle w:val="Gvdemetni0"/>
              <w:framePr w:w="9442" w:wrap="notBeside" w:vAnchor="text" w:hAnchor="text" w:xAlign="center" w:y="1"/>
              <w:shd w:val="clear" w:color="auto" w:fill="auto"/>
              <w:spacing w:after="0" w:line="230" w:lineRule="exact"/>
            </w:pPr>
          </w:p>
        </w:tc>
        <w:tc>
          <w:tcPr>
            <w:tcW w:w="4322" w:type="dxa"/>
            <w:tcBorders>
              <w:top w:val="single" w:sz="4" w:space="0" w:color="auto"/>
              <w:left w:val="single" w:sz="4" w:space="0" w:color="auto"/>
              <w:bottom w:val="single" w:sz="4" w:space="0" w:color="auto"/>
            </w:tcBorders>
            <w:shd w:val="clear" w:color="auto" w:fill="FFFFFF"/>
          </w:tcPr>
          <w:p w14:paraId="25FECC22" w14:textId="6823E9B5" w:rsidR="002D247E" w:rsidRDefault="002D247E" w:rsidP="00B63AE8">
            <w:pPr>
              <w:pStyle w:val="Gvdemetni0"/>
              <w:framePr w:w="9442" w:wrap="notBeside" w:vAnchor="text" w:hAnchor="text" w:xAlign="center" w:y="1"/>
              <w:spacing w:after="0" w:line="230" w:lineRule="exact"/>
              <w:ind w:left="20"/>
            </w:pPr>
            <w:r w:rsidRPr="00670C5A">
              <w:rPr>
                <w:rStyle w:val="Gvdemetni1"/>
              </w:rPr>
              <w:t>8-İhale İlan Tarihi</w:t>
            </w:r>
          </w:p>
        </w:tc>
        <w:tc>
          <w:tcPr>
            <w:tcW w:w="40" w:type="dxa"/>
            <w:tcBorders>
              <w:top w:val="single" w:sz="4" w:space="0" w:color="auto"/>
              <w:left w:val="single" w:sz="4" w:space="0" w:color="auto"/>
            </w:tcBorders>
            <w:shd w:val="clear" w:color="auto" w:fill="FFFFFF"/>
          </w:tcPr>
          <w:p w14:paraId="3AEA04FA" w14:textId="77777777" w:rsidR="002D247E" w:rsidRDefault="002D247E" w:rsidP="00B63AE8">
            <w:pPr>
              <w:pStyle w:val="Gvdemetni0"/>
              <w:framePr w:w="9442" w:wrap="notBeside" w:vAnchor="text" w:hAnchor="text" w:xAlign="center" w:y="1"/>
              <w:rPr>
                <w:sz w:val="10"/>
                <w:szCs w:val="10"/>
              </w:rPr>
            </w:pPr>
          </w:p>
        </w:tc>
        <w:tc>
          <w:tcPr>
            <w:tcW w:w="4958" w:type="dxa"/>
            <w:tcBorders>
              <w:top w:val="single" w:sz="4" w:space="0" w:color="auto"/>
              <w:left w:val="single" w:sz="4" w:space="0" w:color="auto"/>
              <w:bottom w:val="single" w:sz="4" w:space="0" w:color="auto"/>
              <w:right w:val="single" w:sz="4" w:space="0" w:color="auto"/>
            </w:tcBorders>
            <w:shd w:val="clear" w:color="auto" w:fill="FFFFFF"/>
            <w:vAlign w:val="center"/>
          </w:tcPr>
          <w:p w14:paraId="3ECDAF61" w14:textId="5FCEEC69" w:rsidR="002D247E" w:rsidRDefault="00F50814" w:rsidP="00B63AE8">
            <w:pPr>
              <w:pStyle w:val="Gvdemetni0"/>
              <w:framePr w:w="9442" w:wrap="notBeside" w:vAnchor="text" w:hAnchor="text" w:xAlign="center" w:y="1"/>
              <w:shd w:val="clear" w:color="auto" w:fill="auto"/>
              <w:spacing w:after="0"/>
            </w:pPr>
            <w:r>
              <w:t>11.01.2024</w:t>
            </w:r>
          </w:p>
        </w:tc>
        <w:tc>
          <w:tcPr>
            <w:tcW w:w="40" w:type="dxa"/>
            <w:tcBorders>
              <w:top w:val="single" w:sz="4" w:space="0" w:color="auto"/>
              <w:left w:val="single" w:sz="4" w:space="0" w:color="auto"/>
            </w:tcBorders>
            <w:shd w:val="clear" w:color="auto" w:fill="FFFFFF"/>
          </w:tcPr>
          <w:p w14:paraId="73CDFDCB" w14:textId="77777777" w:rsidR="002D247E" w:rsidRDefault="002D247E" w:rsidP="00B63AE8">
            <w:pPr>
              <w:pStyle w:val="Gvdemetni0"/>
              <w:framePr w:w="9442" w:wrap="notBeside" w:vAnchor="text" w:hAnchor="text" w:xAlign="center" w:y="1"/>
              <w:shd w:val="clear" w:color="auto" w:fill="auto"/>
              <w:spacing w:after="0"/>
            </w:pPr>
          </w:p>
        </w:tc>
      </w:tr>
      <w:tr w:rsidR="002D247E" w14:paraId="227A5F09" w14:textId="77777777" w:rsidTr="002D247E">
        <w:trPr>
          <w:trHeight w:hRule="exact" w:val="306"/>
          <w:jc w:val="center"/>
        </w:trPr>
        <w:tc>
          <w:tcPr>
            <w:tcW w:w="58" w:type="dxa"/>
            <w:tcBorders>
              <w:top w:val="single" w:sz="4" w:space="0" w:color="auto"/>
              <w:left w:val="single" w:sz="4" w:space="0" w:color="auto"/>
            </w:tcBorders>
            <w:shd w:val="clear" w:color="auto" w:fill="FFFFFF"/>
          </w:tcPr>
          <w:p w14:paraId="2C782164" w14:textId="77777777" w:rsidR="002D247E" w:rsidRDefault="002D247E" w:rsidP="00B63AE8">
            <w:pPr>
              <w:pStyle w:val="Gvdemetni0"/>
              <w:framePr w:w="9442" w:wrap="notBeside" w:vAnchor="text" w:hAnchor="text" w:xAlign="center" w:y="1"/>
              <w:shd w:val="clear" w:color="auto" w:fill="auto"/>
              <w:spacing w:after="0" w:line="230" w:lineRule="exact"/>
            </w:pPr>
          </w:p>
        </w:tc>
        <w:tc>
          <w:tcPr>
            <w:tcW w:w="4322" w:type="dxa"/>
            <w:tcBorders>
              <w:top w:val="single" w:sz="4" w:space="0" w:color="auto"/>
              <w:left w:val="single" w:sz="4" w:space="0" w:color="auto"/>
              <w:bottom w:val="single" w:sz="4" w:space="0" w:color="auto"/>
            </w:tcBorders>
            <w:shd w:val="clear" w:color="auto" w:fill="FFFFFF"/>
          </w:tcPr>
          <w:p w14:paraId="17A5CEC0" w14:textId="44C9A676" w:rsidR="002D247E" w:rsidRDefault="002D247E" w:rsidP="00B63AE8">
            <w:pPr>
              <w:pStyle w:val="Gvdemetni0"/>
              <w:framePr w:w="9442" w:wrap="notBeside" w:vAnchor="text" w:hAnchor="text" w:xAlign="center" w:y="1"/>
              <w:spacing w:after="0" w:line="230" w:lineRule="exact"/>
              <w:ind w:left="20"/>
            </w:pPr>
          </w:p>
        </w:tc>
        <w:tc>
          <w:tcPr>
            <w:tcW w:w="40" w:type="dxa"/>
            <w:tcBorders>
              <w:top w:val="single" w:sz="4" w:space="0" w:color="auto"/>
              <w:left w:val="single" w:sz="4" w:space="0" w:color="auto"/>
              <w:bottom w:val="single" w:sz="4" w:space="0" w:color="auto"/>
            </w:tcBorders>
            <w:shd w:val="clear" w:color="auto" w:fill="FFFFFF"/>
          </w:tcPr>
          <w:p w14:paraId="4EF951EC" w14:textId="77777777" w:rsidR="002D247E" w:rsidRDefault="002D247E" w:rsidP="00B63AE8">
            <w:pPr>
              <w:pStyle w:val="Gvdemetni0"/>
              <w:framePr w:w="9442" w:wrap="notBeside" w:vAnchor="text" w:hAnchor="text" w:xAlign="center" w:y="1"/>
              <w:rPr>
                <w:sz w:val="10"/>
                <w:szCs w:val="10"/>
              </w:rPr>
            </w:pPr>
          </w:p>
        </w:tc>
        <w:tc>
          <w:tcPr>
            <w:tcW w:w="4958" w:type="dxa"/>
            <w:tcBorders>
              <w:top w:val="single" w:sz="4" w:space="0" w:color="auto"/>
              <w:left w:val="single" w:sz="4" w:space="0" w:color="auto"/>
              <w:bottom w:val="single" w:sz="4" w:space="0" w:color="auto"/>
              <w:right w:val="single" w:sz="4" w:space="0" w:color="auto"/>
            </w:tcBorders>
            <w:shd w:val="clear" w:color="auto" w:fill="FFFFFF"/>
            <w:vAlign w:val="center"/>
          </w:tcPr>
          <w:p w14:paraId="4DC8B116" w14:textId="658CF3C4" w:rsidR="002D247E" w:rsidRDefault="002D247E" w:rsidP="00B63AE8">
            <w:pPr>
              <w:pStyle w:val="Gvdemetni0"/>
              <w:framePr w:w="9442" w:wrap="notBeside" w:vAnchor="text" w:hAnchor="text" w:xAlign="center" w:y="1"/>
              <w:shd w:val="clear" w:color="auto" w:fill="auto"/>
              <w:spacing w:after="0" w:line="230" w:lineRule="exact"/>
            </w:pPr>
          </w:p>
        </w:tc>
        <w:tc>
          <w:tcPr>
            <w:tcW w:w="40" w:type="dxa"/>
            <w:tcBorders>
              <w:top w:val="single" w:sz="4" w:space="0" w:color="auto"/>
              <w:left w:val="single" w:sz="4" w:space="0" w:color="auto"/>
            </w:tcBorders>
            <w:shd w:val="clear" w:color="auto" w:fill="FFFFFF"/>
          </w:tcPr>
          <w:p w14:paraId="273E777B" w14:textId="77777777" w:rsidR="002D247E" w:rsidRDefault="002D247E" w:rsidP="00B63AE8">
            <w:pPr>
              <w:pStyle w:val="Gvdemetni0"/>
              <w:framePr w:w="9442" w:wrap="notBeside" w:vAnchor="text" w:hAnchor="text" w:xAlign="center" w:y="1"/>
              <w:shd w:val="clear" w:color="auto" w:fill="auto"/>
              <w:spacing w:after="0" w:line="230" w:lineRule="exact"/>
            </w:pPr>
          </w:p>
        </w:tc>
      </w:tr>
      <w:tr w:rsidR="002D247E" w:rsidRPr="00670C5A" w14:paraId="0CCB351D" w14:textId="77777777" w:rsidTr="002D247E">
        <w:trPr>
          <w:trHeight w:hRule="exact" w:val="311"/>
          <w:jc w:val="center"/>
        </w:trPr>
        <w:tc>
          <w:tcPr>
            <w:tcW w:w="58" w:type="dxa"/>
            <w:tcBorders>
              <w:top w:val="single" w:sz="4" w:space="0" w:color="auto"/>
              <w:left w:val="single" w:sz="4" w:space="0" w:color="auto"/>
            </w:tcBorders>
            <w:shd w:val="clear" w:color="auto" w:fill="FFFFFF"/>
          </w:tcPr>
          <w:p w14:paraId="4B9C9C55" w14:textId="77777777" w:rsidR="002D247E" w:rsidRDefault="002D247E" w:rsidP="00B63AE8">
            <w:pPr>
              <w:pStyle w:val="Gvdemetni0"/>
              <w:framePr w:w="9442" w:wrap="notBeside" w:vAnchor="text" w:hAnchor="text" w:xAlign="center" w:y="1"/>
              <w:shd w:val="clear" w:color="auto" w:fill="auto"/>
              <w:spacing w:after="0" w:line="230" w:lineRule="exact"/>
            </w:pPr>
          </w:p>
        </w:tc>
        <w:tc>
          <w:tcPr>
            <w:tcW w:w="4322" w:type="dxa"/>
            <w:tcBorders>
              <w:top w:val="single" w:sz="4" w:space="0" w:color="auto"/>
              <w:left w:val="single" w:sz="4" w:space="0" w:color="auto"/>
            </w:tcBorders>
            <w:shd w:val="clear" w:color="auto" w:fill="FFFFFF"/>
          </w:tcPr>
          <w:p w14:paraId="52264E55" w14:textId="37FF76AB" w:rsidR="002D247E" w:rsidRPr="00670C5A" w:rsidRDefault="002D247E" w:rsidP="00B63AE8">
            <w:pPr>
              <w:pStyle w:val="Gvdemetni0"/>
              <w:framePr w:w="9442" w:wrap="notBeside" w:vAnchor="text" w:hAnchor="text" w:xAlign="center" w:y="1"/>
              <w:spacing w:after="0" w:line="230" w:lineRule="exact"/>
              <w:ind w:left="20"/>
            </w:pPr>
          </w:p>
        </w:tc>
        <w:tc>
          <w:tcPr>
            <w:tcW w:w="40" w:type="dxa"/>
            <w:tcBorders>
              <w:top w:val="single" w:sz="4" w:space="0" w:color="auto"/>
              <w:left w:val="single" w:sz="4" w:space="0" w:color="auto"/>
            </w:tcBorders>
            <w:shd w:val="clear" w:color="auto" w:fill="FFFFFF"/>
          </w:tcPr>
          <w:p w14:paraId="2297EA79" w14:textId="77777777" w:rsidR="002D247E" w:rsidRPr="00670C5A" w:rsidRDefault="002D247E" w:rsidP="00B63AE8">
            <w:pPr>
              <w:pStyle w:val="Gvdemetni0"/>
              <w:framePr w:w="9442" w:wrap="notBeside" w:vAnchor="text" w:hAnchor="text" w:xAlign="center" w:y="1"/>
              <w:rPr>
                <w:sz w:val="10"/>
                <w:szCs w:val="10"/>
              </w:rPr>
            </w:pPr>
          </w:p>
        </w:tc>
        <w:tc>
          <w:tcPr>
            <w:tcW w:w="4958" w:type="dxa"/>
            <w:tcBorders>
              <w:top w:val="single" w:sz="4" w:space="0" w:color="auto"/>
              <w:left w:val="single" w:sz="4" w:space="0" w:color="auto"/>
              <w:right w:val="single" w:sz="4" w:space="0" w:color="auto"/>
            </w:tcBorders>
            <w:shd w:val="clear" w:color="auto" w:fill="FFFFFF"/>
          </w:tcPr>
          <w:p w14:paraId="390AE465" w14:textId="4FACECA6" w:rsidR="002D247E" w:rsidRPr="00670C5A" w:rsidRDefault="002D247E" w:rsidP="00BD6727">
            <w:pPr>
              <w:pStyle w:val="Gvdemetni0"/>
              <w:framePr w:w="9442" w:wrap="notBeside" w:vAnchor="text" w:hAnchor="text" w:xAlign="center" w:y="1"/>
              <w:shd w:val="clear" w:color="auto" w:fill="auto"/>
              <w:spacing w:after="0" w:line="230" w:lineRule="exact"/>
            </w:pPr>
          </w:p>
        </w:tc>
        <w:tc>
          <w:tcPr>
            <w:tcW w:w="40" w:type="dxa"/>
            <w:tcBorders>
              <w:top w:val="single" w:sz="4" w:space="0" w:color="auto"/>
              <w:left w:val="single" w:sz="4" w:space="0" w:color="auto"/>
            </w:tcBorders>
            <w:shd w:val="clear" w:color="auto" w:fill="FFFFFF"/>
          </w:tcPr>
          <w:p w14:paraId="71E8D89F" w14:textId="77777777" w:rsidR="002D247E" w:rsidRPr="00670C5A" w:rsidRDefault="002D247E" w:rsidP="00B63AE8">
            <w:pPr>
              <w:pStyle w:val="Gvdemetni0"/>
              <w:framePr w:w="9442" w:wrap="notBeside" w:vAnchor="text" w:hAnchor="text" w:xAlign="center" w:y="1"/>
              <w:shd w:val="clear" w:color="auto" w:fill="auto"/>
              <w:spacing w:after="0" w:line="230" w:lineRule="exact"/>
            </w:pPr>
          </w:p>
        </w:tc>
      </w:tr>
      <w:tr w:rsidR="002D247E" w:rsidRPr="00670C5A" w14:paraId="51CCBA12" w14:textId="77777777" w:rsidTr="002D247E">
        <w:trPr>
          <w:trHeight w:hRule="exact" w:val="306"/>
          <w:jc w:val="center"/>
        </w:trPr>
        <w:tc>
          <w:tcPr>
            <w:tcW w:w="58" w:type="dxa"/>
            <w:tcBorders>
              <w:top w:val="single" w:sz="4" w:space="0" w:color="auto"/>
              <w:left w:val="single" w:sz="4" w:space="0" w:color="auto"/>
            </w:tcBorders>
            <w:shd w:val="clear" w:color="auto" w:fill="FFFFFF"/>
          </w:tcPr>
          <w:p w14:paraId="6AC15BFF" w14:textId="77777777" w:rsidR="002D247E" w:rsidRPr="00670C5A" w:rsidRDefault="002D247E" w:rsidP="00B63AE8">
            <w:pPr>
              <w:pStyle w:val="Gvdemetni0"/>
              <w:framePr w:w="9442" w:wrap="notBeside" w:vAnchor="text" w:hAnchor="text" w:xAlign="center" w:y="1"/>
              <w:shd w:val="clear" w:color="auto" w:fill="auto"/>
              <w:spacing w:after="0" w:line="230" w:lineRule="exact"/>
            </w:pPr>
          </w:p>
        </w:tc>
        <w:tc>
          <w:tcPr>
            <w:tcW w:w="4322" w:type="dxa"/>
            <w:tcBorders>
              <w:top w:val="single" w:sz="4" w:space="0" w:color="auto"/>
              <w:left w:val="single" w:sz="4" w:space="0" w:color="auto"/>
            </w:tcBorders>
            <w:shd w:val="clear" w:color="auto" w:fill="FFFFFF"/>
          </w:tcPr>
          <w:p w14:paraId="16F323E6" w14:textId="5E785A35" w:rsidR="002D247E" w:rsidRPr="00670C5A" w:rsidRDefault="002D247E" w:rsidP="00B63AE8">
            <w:pPr>
              <w:pStyle w:val="Gvdemetni0"/>
              <w:framePr w:w="9442" w:wrap="notBeside" w:vAnchor="text" w:hAnchor="text" w:xAlign="center" w:y="1"/>
              <w:spacing w:after="0" w:line="230" w:lineRule="exact"/>
              <w:ind w:left="20"/>
            </w:pPr>
          </w:p>
        </w:tc>
        <w:tc>
          <w:tcPr>
            <w:tcW w:w="40" w:type="dxa"/>
            <w:tcBorders>
              <w:top w:val="single" w:sz="4" w:space="0" w:color="auto"/>
              <w:left w:val="single" w:sz="4" w:space="0" w:color="auto"/>
            </w:tcBorders>
            <w:shd w:val="clear" w:color="auto" w:fill="FFFFFF"/>
          </w:tcPr>
          <w:p w14:paraId="08B4F55E" w14:textId="77777777" w:rsidR="002D247E" w:rsidRPr="00670C5A" w:rsidRDefault="002D247E" w:rsidP="00B63AE8">
            <w:pPr>
              <w:pStyle w:val="Gvdemetni0"/>
              <w:framePr w:w="9442" w:wrap="notBeside" w:vAnchor="text" w:hAnchor="text" w:xAlign="center" w:y="1"/>
              <w:rPr>
                <w:sz w:val="10"/>
                <w:szCs w:val="10"/>
              </w:rPr>
            </w:pPr>
          </w:p>
        </w:tc>
        <w:tc>
          <w:tcPr>
            <w:tcW w:w="4958" w:type="dxa"/>
            <w:tcBorders>
              <w:top w:val="single" w:sz="4" w:space="0" w:color="auto"/>
              <w:left w:val="single" w:sz="4" w:space="0" w:color="auto"/>
              <w:right w:val="single" w:sz="4" w:space="0" w:color="auto"/>
            </w:tcBorders>
            <w:shd w:val="clear" w:color="auto" w:fill="FFFFFF"/>
          </w:tcPr>
          <w:p w14:paraId="2135BD37" w14:textId="5F02893C" w:rsidR="002D247E" w:rsidRPr="00670C5A" w:rsidRDefault="002D247E" w:rsidP="00B63AE8">
            <w:pPr>
              <w:pStyle w:val="Gvdemetni0"/>
              <w:framePr w:w="9442" w:wrap="notBeside" w:vAnchor="text" w:hAnchor="text" w:xAlign="center" w:y="1"/>
              <w:shd w:val="clear" w:color="auto" w:fill="auto"/>
              <w:spacing w:after="0" w:line="230" w:lineRule="exact"/>
            </w:pPr>
          </w:p>
        </w:tc>
        <w:tc>
          <w:tcPr>
            <w:tcW w:w="40" w:type="dxa"/>
            <w:tcBorders>
              <w:top w:val="single" w:sz="4" w:space="0" w:color="auto"/>
              <w:left w:val="single" w:sz="4" w:space="0" w:color="auto"/>
            </w:tcBorders>
            <w:shd w:val="clear" w:color="auto" w:fill="FFFFFF"/>
          </w:tcPr>
          <w:p w14:paraId="25A8A4F3" w14:textId="77777777" w:rsidR="002D247E" w:rsidRPr="00670C5A" w:rsidRDefault="002D247E" w:rsidP="00B63AE8">
            <w:pPr>
              <w:pStyle w:val="Gvdemetni0"/>
              <w:framePr w:w="9442" w:wrap="notBeside" w:vAnchor="text" w:hAnchor="text" w:xAlign="center" w:y="1"/>
              <w:shd w:val="clear" w:color="auto" w:fill="auto"/>
              <w:spacing w:after="0" w:line="230" w:lineRule="exact"/>
            </w:pPr>
          </w:p>
        </w:tc>
      </w:tr>
      <w:tr w:rsidR="002D247E" w:rsidRPr="00670C5A" w14:paraId="7C81853C" w14:textId="77777777" w:rsidTr="002D247E">
        <w:trPr>
          <w:trHeight w:hRule="exact" w:val="311"/>
          <w:jc w:val="center"/>
        </w:trPr>
        <w:tc>
          <w:tcPr>
            <w:tcW w:w="58" w:type="dxa"/>
            <w:tcBorders>
              <w:top w:val="single" w:sz="4" w:space="0" w:color="auto"/>
              <w:left w:val="single" w:sz="4" w:space="0" w:color="auto"/>
            </w:tcBorders>
            <w:shd w:val="clear" w:color="auto" w:fill="FFFFFF"/>
          </w:tcPr>
          <w:p w14:paraId="360B1C6E" w14:textId="77777777" w:rsidR="002D247E" w:rsidRPr="00670C5A" w:rsidRDefault="002D247E" w:rsidP="00B63AE8">
            <w:pPr>
              <w:pStyle w:val="Gvdemetni0"/>
              <w:framePr w:w="9442" w:wrap="notBeside" w:vAnchor="text" w:hAnchor="text" w:xAlign="center" w:y="1"/>
              <w:shd w:val="clear" w:color="auto" w:fill="auto"/>
              <w:spacing w:after="0" w:line="230" w:lineRule="exact"/>
            </w:pPr>
          </w:p>
        </w:tc>
        <w:tc>
          <w:tcPr>
            <w:tcW w:w="4322" w:type="dxa"/>
            <w:tcBorders>
              <w:top w:val="single" w:sz="4" w:space="0" w:color="auto"/>
              <w:left w:val="single" w:sz="4" w:space="0" w:color="auto"/>
              <w:bottom w:val="single" w:sz="4" w:space="0" w:color="auto"/>
            </w:tcBorders>
            <w:shd w:val="clear" w:color="auto" w:fill="FFFFFF"/>
          </w:tcPr>
          <w:p w14:paraId="634E8445" w14:textId="4A298629" w:rsidR="002D247E" w:rsidRPr="00670C5A" w:rsidRDefault="002D247E" w:rsidP="00B63AE8">
            <w:pPr>
              <w:pStyle w:val="Gvdemetni0"/>
              <w:framePr w:w="9442" w:wrap="notBeside" w:vAnchor="text" w:hAnchor="text" w:xAlign="center" w:y="1"/>
              <w:spacing w:after="0" w:line="230" w:lineRule="exact"/>
              <w:ind w:left="20"/>
            </w:pPr>
          </w:p>
        </w:tc>
        <w:tc>
          <w:tcPr>
            <w:tcW w:w="40" w:type="dxa"/>
            <w:tcBorders>
              <w:top w:val="single" w:sz="4" w:space="0" w:color="auto"/>
              <w:left w:val="single" w:sz="4" w:space="0" w:color="auto"/>
            </w:tcBorders>
            <w:shd w:val="clear" w:color="auto" w:fill="FFFFFF"/>
          </w:tcPr>
          <w:p w14:paraId="563542E0" w14:textId="77777777" w:rsidR="002D247E" w:rsidRPr="00670C5A" w:rsidRDefault="002D247E" w:rsidP="00B63AE8">
            <w:pPr>
              <w:pStyle w:val="Gvdemetni0"/>
              <w:framePr w:w="9442" w:wrap="notBeside" w:vAnchor="text" w:hAnchor="text" w:xAlign="center" w:y="1"/>
              <w:rPr>
                <w:sz w:val="10"/>
                <w:szCs w:val="10"/>
              </w:rPr>
            </w:pPr>
          </w:p>
        </w:tc>
        <w:tc>
          <w:tcPr>
            <w:tcW w:w="4958" w:type="dxa"/>
            <w:tcBorders>
              <w:top w:val="single" w:sz="4" w:space="0" w:color="auto"/>
              <w:left w:val="single" w:sz="4" w:space="0" w:color="auto"/>
              <w:bottom w:val="single" w:sz="4" w:space="0" w:color="auto"/>
              <w:right w:val="single" w:sz="4" w:space="0" w:color="auto"/>
            </w:tcBorders>
            <w:shd w:val="clear" w:color="auto" w:fill="FFFFFF"/>
            <w:vAlign w:val="center"/>
          </w:tcPr>
          <w:p w14:paraId="54537639" w14:textId="20381885" w:rsidR="002D247E" w:rsidRPr="00670C5A" w:rsidRDefault="002D247E" w:rsidP="008A27BE">
            <w:pPr>
              <w:pStyle w:val="Gvdemetni0"/>
              <w:framePr w:w="9442" w:wrap="notBeside" w:vAnchor="text" w:hAnchor="text" w:xAlign="center" w:y="1"/>
              <w:shd w:val="clear" w:color="auto" w:fill="auto"/>
              <w:spacing w:after="0" w:line="230" w:lineRule="exact"/>
            </w:pPr>
          </w:p>
        </w:tc>
        <w:tc>
          <w:tcPr>
            <w:tcW w:w="40" w:type="dxa"/>
            <w:tcBorders>
              <w:top w:val="single" w:sz="4" w:space="0" w:color="auto"/>
              <w:left w:val="single" w:sz="4" w:space="0" w:color="auto"/>
            </w:tcBorders>
            <w:shd w:val="clear" w:color="auto" w:fill="FFFFFF"/>
          </w:tcPr>
          <w:p w14:paraId="20EB434C" w14:textId="77777777" w:rsidR="002D247E" w:rsidRPr="00670C5A" w:rsidRDefault="002D247E" w:rsidP="00B63AE8">
            <w:pPr>
              <w:pStyle w:val="Gvdemetni0"/>
              <w:framePr w:w="9442" w:wrap="notBeside" w:vAnchor="text" w:hAnchor="text" w:xAlign="center" w:y="1"/>
              <w:shd w:val="clear" w:color="auto" w:fill="auto"/>
              <w:spacing w:after="0" w:line="230" w:lineRule="exact"/>
              <w:ind w:left="80"/>
            </w:pPr>
          </w:p>
        </w:tc>
      </w:tr>
      <w:tr w:rsidR="002D247E" w:rsidRPr="00670C5A" w14:paraId="4E036F7D" w14:textId="77777777" w:rsidTr="002D247E">
        <w:trPr>
          <w:trHeight w:hRule="exact" w:val="322"/>
          <w:jc w:val="center"/>
        </w:trPr>
        <w:tc>
          <w:tcPr>
            <w:tcW w:w="58" w:type="dxa"/>
            <w:tcBorders>
              <w:top w:val="single" w:sz="4" w:space="0" w:color="auto"/>
              <w:left w:val="single" w:sz="4" w:space="0" w:color="auto"/>
              <w:bottom w:val="single" w:sz="4" w:space="0" w:color="auto"/>
            </w:tcBorders>
            <w:shd w:val="clear" w:color="auto" w:fill="FFFFFF"/>
          </w:tcPr>
          <w:p w14:paraId="0FE14BB5" w14:textId="77777777" w:rsidR="002D247E" w:rsidRPr="00670C5A" w:rsidRDefault="002D247E" w:rsidP="00B63AE8">
            <w:pPr>
              <w:pStyle w:val="Gvdemetni0"/>
              <w:framePr w:w="9442" w:wrap="notBeside" w:vAnchor="text" w:hAnchor="text" w:xAlign="center" w:y="1"/>
              <w:shd w:val="clear" w:color="auto" w:fill="auto"/>
              <w:spacing w:after="0" w:line="230" w:lineRule="exact"/>
            </w:pPr>
          </w:p>
        </w:tc>
        <w:tc>
          <w:tcPr>
            <w:tcW w:w="4322" w:type="dxa"/>
            <w:tcBorders>
              <w:top w:val="single" w:sz="4" w:space="0" w:color="auto"/>
              <w:left w:val="single" w:sz="4" w:space="0" w:color="auto"/>
              <w:bottom w:val="single" w:sz="4" w:space="0" w:color="auto"/>
            </w:tcBorders>
            <w:shd w:val="clear" w:color="auto" w:fill="FFFFFF"/>
          </w:tcPr>
          <w:p w14:paraId="51220A70" w14:textId="20DF8672" w:rsidR="002D247E" w:rsidRPr="00670C5A" w:rsidRDefault="002D247E" w:rsidP="00B63AE8">
            <w:pPr>
              <w:pStyle w:val="Gvdemetni0"/>
              <w:framePr w:w="9442" w:wrap="notBeside" w:vAnchor="text" w:hAnchor="text" w:xAlign="center" w:y="1"/>
              <w:spacing w:after="0" w:line="230" w:lineRule="exact"/>
              <w:ind w:left="20"/>
            </w:pPr>
          </w:p>
        </w:tc>
        <w:tc>
          <w:tcPr>
            <w:tcW w:w="40" w:type="dxa"/>
            <w:tcBorders>
              <w:top w:val="single" w:sz="4" w:space="0" w:color="auto"/>
              <w:left w:val="single" w:sz="4" w:space="0" w:color="auto"/>
              <w:bottom w:val="single" w:sz="4" w:space="0" w:color="auto"/>
            </w:tcBorders>
            <w:shd w:val="clear" w:color="auto" w:fill="FFFFFF"/>
          </w:tcPr>
          <w:p w14:paraId="21F7408F" w14:textId="77777777" w:rsidR="002D247E" w:rsidRPr="00670C5A" w:rsidRDefault="002D247E" w:rsidP="00B63AE8">
            <w:pPr>
              <w:pStyle w:val="Gvdemetni0"/>
              <w:framePr w:w="9442" w:wrap="notBeside" w:vAnchor="text" w:hAnchor="text" w:xAlign="center" w:y="1"/>
              <w:rPr>
                <w:sz w:val="10"/>
                <w:szCs w:val="10"/>
              </w:rPr>
            </w:pPr>
          </w:p>
        </w:tc>
        <w:tc>
          <w:tcPr>
            <w:tcW w:w="4958" w:type="dxa"/>
            <w:tcBorders>
              <w:top w:val="single" w:sz="4" w:space="0" w:color="auto"/>
              <w:left w:val="single" w:sz="4" w:space="0" w:color="auto"/>
              <w:bottom w:val="single" w:sz="4" w:space="0" w:color="auto"/>
              <w:right w:val="single" w:sz="4" w:space="0" w:color="auto"/>
            </w:tcBorders>
            <w:shd w:val="clear" w:color="auto" w:fill="FFFFFF"/>
            <w:vAlign w:val="center"/>
          </w:tcPr>
          <w:p w14:paraId="25746792" w14:textId="22BBF87A" w:rsidR="002D247E" w:rsidRPr="00670C5A" w:rsidRDefault="002D247E" w:rsidP="006D5877">
            <w:pPr>
              <w:pStyle w:val="Gvdemetni0"/>
              <w:framePr w:w="9442" w:wrap="notBeside" w:vAnchor="text" w:hAnchor="text" w:xAlign="center" w:y="1"/>
              <w:shd w:val="clear" w:color="auto" w:fill="auto"/>
              <w:spacing w:after="0" w:line="230" w:lineRule="exact"/>
            </w:pPr>
          </w:p>
        </w:tc>
        <w:tc>
          <w:tcPr>
            <w:tcW w:w="40" w:type="dxa"/>
            <w:tcBorders>
              <w:top w:val="single" w:sz="4" w:space="0" w:color="auto"/>
              <w:left w:val="single" w:sz="4" w:space="0" w:color="auto"/>
              <w:bottom w:val="single" w:sz="4" w:space="0" w:color="auto"/>
            </w:tcBorders>
            <w:shd w:val="clear" w:color="auto" w:fill="FFFFFF"/>
            <w:vAlign w:val="center"/>
          </w:tcPr>
          <w:p w14:paraId="7DB619A9" w14:textId="77777777" w:rsidR="002D247E" w:rsidRPr="00670C5A" w:rsidRDefault="002D247E" w:rsidP="00B63AE8">
            <w:pPr>
              <w:pStyle w:val="Gvdemetni0"/>
              <w:framePr w:w="9442" w:wrap="notBeside" w:vAnchor="text" w:hAnchor="text" w:xAlign="center" w:y="1"/>
              <w:shd w:val="clear" w:color="auto" w:fill="auto"/>
              <w:spacing w:after="0" w:line="230" w:lineRule="exact"/>
              <w:ind w:left="80"/>
            </w:pPr>
          </w:p>
        </w:tc>
      </w:tr>
    </w:tbl>
    <w:p w14:paraId="74D8FB6E" w14:textId="77777777" w:rsidR="003C6AD9" w:rsidRPr="00670C5A" w:rsidRDefault="003C6AD9">
      <w:pPr>
        <w:rPr>
          <w:sz w:val="2"/>
          <w:szCs w:val="2"/>
        </w:rPr>
      </w:pPr>
    </w:p>
    <w:p w14:paraId="43328FD1" w14:textId="40613D21" w:rsidR="003C6AD9" w:rsidRDefault="00E2227C">
      <w:pPr>
        <w:pStyle w:val="Gvdemetni0"/>
        <w:shd w:val="clear" w:color="auto" w:fill="auto"/>
        <w:spacing w:after="0" w:line="274" w:lineRule="exact"/>
        <w:ind w:left="100" w:right="360" w:firstLine="700"/>
        <w:jc w:val="both"/>
      </w:pPr>
      <w:r w:rsidRPr="00670C5A">
        <w:t>B</w:t>
      </w:r>
      <w:r w:rsidR="009C03AD" w:rsidRPr="00670C5A">
        <w:t>an</w:t>
      </w:r>
      <w:r w:rsidR="00D874D3" w:rsidRPr="00670C5A">
        <w:t xml:space="preserve">ka Promosyonu İhale Komisyonu </w:t>
      </w:r>
      <w:r w:rsidR="00F50814">
        <w:t>10.01.2024</w:t>
      </w:r>
      <w:r>
        <w:rPr>
          <w:rStyle w:val="Gvdemetni4"/>
        </w:rPr>
        <w:t xml:space="preserve"> günü</w:t>
      </w:r>
      <w:r>
        <w:t>, saat 1</w:t>
      </w:r>
      <w:r w:rsidR="006D5877">
        <w:t>4</w:t>
      </w:r>
      <w:r w:rsidR="00F71797">
        <w:t>:3</w:t>
      </w:r>
      <w:r w:rsidR="0063154B">
        <w:t>0’</w:t>
      </w:r>
      <w:r w:rsidR="00F71797">
        <w:t xml:space="preserve">da yaptığı </w:t>
      </w:r>
      <w:r>
        <w:t>toplantıda, Banka Promosyon İhalesinde uygulanacak kriterler ve şartnameyi hazırlayarak; Yukarıda belirtilen tarih ve saatlerde promosyon ihalesi</w:t>
      </w:r>
      <w:r w:rsidR="00B6565A">
        <w:t>nin</w:t>
      </w:r>
      <w:r w:rsidR="003C7145">
        <w:t xml:space="preserve"> yapıl</w:t>
      </w:r>
      <w:r>
        <w:t>masına, ihalenin Kapalı Zarf ve Açık Artırma Usulü ile yapılmasına, Banka Promosyonu İha</w:t>
      </w:r>
      <w:r w:rsidR="003C7145">
        <w:t>le İlanı ve eklerinin K</w:t>
      </w:r>
      <w:r>
        <w:t>urumun internet adresinde yayınlanmasına, İlgili bankalara Banka Promosyon İhalesi Davet Mektubu verilmesine, karar vermiştir.</w:t>
      </w:r>
    </w:p>
    <w:p w14:paraId="05C40B4A" w14:textId="77777777" w:rsidR="00CF3131" w:rsidRDefault="00CF3131">
      <w:pPr>
        <w:pStyle w:val="Gvdemetni0"/>
        <w:shd w:val="clear" w:color="auto" w:fill="auto"/>
        <w:spacing w:after="0" w:line="274" w:lineRule="exact"/>
        <w:ind w:left="100" w:right="360" w:firstLine="700"/>
        <w:jc w:val="both"/>
      </w:pPr>
    </w:p>
    <w:p w14:paraId="4CF1B880" w14:textId="77777777" w:rsidR="003C6AD9" w:rsidRDefault="00E2227C" w:rsidP="0070749D">
      <w:pPr>
        <w:pStyle w:val="Gvdemetni0"/>
        <w:shd w:val="clear" w:color="auto" w:fill="auto"/>
        <w:spacing w:after="0" w:line="274" w:lineRule="exact"/>
        <w:ind w:left="100" w:firstLine="609"/>
        <w:jc w:val="both"/>
      </w:pPr>
      <w:r>
        <w:t>Banka Promosyon</w:t>
      </w:r>
      <w:r w:rsidR="007566FE">
        <w:t xml:space="preserve"> </w:t>
      </w:r>
      <w:r>
        <w:t xml:space="preserve"> </w:t>
      </w:r>
      <w:r w:rsidR="003D1801">
        <w:t xml:space="preserve"> </w:t>
      </w:r>
      <w:r w:rsidR="007566FE">
        <w:t xml:space="preserve">İhalesinde </w:t>
      </w:r>
      <w:r w:rsidR="003D1801">
        <w:t>Uygulanacak K</w:t>
      </w:r>
      <w:r>
        <w:t>riterler:</w:t>
      </w:r>
    </w:p>
    <w:p w14:paraId="703FDD30" w14:textId="77777777" w:rsidR="00CF3131" w:rsidRDefault="00CF3131" w:rsidP="0070749D">
      <w:pPr>
        <w:pStyle w:val="Gvdemetni0"/>
        <w:shd w:val="clear" w:color="auto" w:fill="auto"/>
        <w:spacing w:after="0" w:line="274" w:lineRule="exact"/>
        <w:ind w:left="100" w:firstLine="609"/>
        <w:jc w:val="both"/>
      </w:pPr>
    </w:p>
    <w:p w14:paraId="5D1580B5" w14:textId="77777777" w:rsidR="003C6AD9" w:rsidRDefault="0047002D" w:rsidP="0070749D">
      <w:pPr>
        <w:pStyle w:val="Gvdemetni0"/>
        <w:numPr>
          <w:ilvl w:val="0"/>
          <w:numId w:val="1"/>
        </w:numPr>
        <w:shd w:val="clear" w:color="auto" w:fill="auto"/>
        <w:tabs>
          <w:tab w:val="left" w:pos="709"/>
        </w:tabs>
        <w:spacing w:after="0" w:line="274" w:lineRule="exact"/>
        <w:ind w:left="100"/>
        <w:jc w:val="both"/>
      </w:pPr>
      <w:r>
        <w:t>Banka</w:t>
      </w:r>
      <w:r>
        <w:tab/>
      </w:r>
      <w:proofErr w:type="gramStart"/>
      <w:r>
        <w:t xml:space="preserve">Promosyon </w:t>
      </w:r>
      <w:r w:rsidR="00E2227C">
        <w:t xml:space="preserve"> </w:t>
      </w:r>
      <w:r w:rsidR="007566FE">
        <w:t>İhalesinde</w:t>
      </w:r>
      <w:proofErr w:type="gramEnd"/>
      <w:r w:rsidR="007566FE">
        <w:t xml:space="preserve"> </w:t>
      </w:r>
      <w:r w:rsidR="00E2227C">
        <w:t>ekteki şartnamede belirtilen şartlar esas alınarak yapılacaktır.</w:t>
      </w:r>
    </w:p>
    <w:p w14:paraId="1CF78CC7" w14:textId="166DE4C5" w:rsidR="003C6AD9" w:rsidRDefault="0047002D" w:rsidP="0070749D">
      <w:pPr>
        <w:pStyle w:val="Gvdemetni0"/>
        <w:numPr>
          <w:ilvl w:val="0"/>
          <w:numId w:val="1"/>
        </w:numPr>
        <w:shd w:val="clear" w:color="auto" w:fill="auto"/>
        <w:tabs>
          <w:tab w:val="left" w:pos="709"/>
        </w:tabs>
        <w:spacing w:after="0" w:line="274" w:lineRule="exact"/>
        <w:ind w:left="100" w:right="360"/>
        <w:jc w:val="both"/>
      </w:pPr>
      <w:r>
        <w:t>Banka</w:t>
      </w:r>
      <w:r>
        <w:tab/>
        <w:t>Promosyonu Görüşmesi</w:t>
      </w:r>
      <w:r w:rsidR="00E2227C">
        <w:t xml:space="preserve"> Şartnamesi ve diğer belgeler </w:t>
      </w:r>
      <w:hyperlink r:id="rId8" w:history="1">
        <w:r w:rsidR="00875429" w:rsidRPr="007F7305">
          <w:rPr>
            <w:rStyle w:val="Kpr"/>
          </w:rPr>
          <w:t>https://almus.meb.gov.tr/</w:t>
        </w:r>
      </w:hyperlink>
      <w:r w:rsidR="00875429">
        <w:t xml:space="preserve"> </w:t>
      </w:r>
      <w:r w:rsidR="00E2227C">
        <w:t>adresinde görülebilir.</w:t>
      </w:r>
    </w:p>
    <w:p w14:paraId="5FE06CC8" w14:textId="77777777" w:rsidR="003C6AD9" w:rsidRDefault="00CF3131" w:rsidP="0070749D">
      <w:pPr>
        <w:pStyle w:val="Gvdemetni0"/>
        <w:numPr>
          <w:ilvl w:val="0"/>
          <w:numId w:val="1"/>
        </w:numPr>
        <w:shd w:val="clear" w:color="auto" w:fill="auto"/>
        <w:tabs>
          <w:tab w:val="left" w:pos="709"/>
        </w:tabs>
        <w:spacing w:after="0" w:line="274" w:lineRule="exact"/>
        <w:ind w:left="100"/>
        <w:jc w:val="both"/>
      </w:pPr>
      <w:r>
        <w:t xml:space="preserve">Ekonomik </w:t>
      </w:r>
      <w:r w:rsidR="00E2227C">
        <w:t>açı</w:t>
      </w:r>
      <w:r w:rsidR="00953D05">
        <w:t>dan en avantajlı teklif Kapalı Zarf ve Açık A</w:t>
      </w:r>
      <w:r w:rsidR="00E2227C">
        <w:t>rtırma usulleri ile belirlenecektir.</w:t>
      </w:r>
    </w:p>
    <w:p w14:paraId="3FBA213A" w14:textId="6190D4DB" w:rsidR="00F16BA8" w:rsidRDefault="00BD1694" w:rsidP="00F16BA8">
      <w:pPr>
        <w:pStyle w:val="Gvdemetni0"/>
        <w:numPr>
          <w:ilvl w:val="0"/>
          <w:numId w:val="1"/>
        </w:numPr>
        <w:shd w:val="clear" w:color="auto" w:fill="auto"/>
        <w:spacing w:after="0" w:line="274" w:lineRule="exact"/>
        <w:ind w:left="100" w:right="360"/>
        <w:jc w:val="both"/>
      </w:pPr>
      <w:r>
        <w:t xml:space="preserve">Teklifler, </w:t>
      </w:r>
      <w:r w:rsidR="00E2227C">
        <w:t xml:space="preserve">en </w:t>
      </w:r>
      <w:r w:rsidR="00E2227C" w:rsidRPr="00670C5A">
        <w:t xml:space="preserve">geç </w:t>
      </w:r>
      <w:r w:rsidR="00F50814">
        <w:t>18.01.2024</w:t>
      </w:r>
      <w:r w:rsidR="00CF3131" w:rsidRPr="00670C5A">
        <w:t xml:space="preserve"> günü saat </w:t>
      </w:r>
      <w:r w:rsidR="00F50814">
        <w:t>13</w:t>
      </w:r>
      <w:r w:rsidR="00CF3131" w:rsidRPr="00670C5A">
        <w:t>:</w:t>
      </w:r>
      <w:r w:rsidR="00F50814">
        <w:t>3</w:t>
      </w:r>
      <w:r w:rsidR="00CF3131" w:rsidRPr="00670C5A">
        <w:t>0’a</w:t>
      </w:r>
      <w:r w:rsidR="00CF3131">
        <w:t xml:space="preserve"> </w:t>
      </w:r>
      <w:r w:rsidR="00E2227C">
        <w:t>kadar</w:t>
      </w:r>
      <w:r w:rsidR="00875429">
        <w:t xml:space="preserve"> Almus</w:t>
      </w:r>
      <w:r w:rsidR="00E2227C">
        <w:t xml:space="preserve"> İlçe Milli Eğitim Müdür</w:t>
      </w:r>
      <w:r w:rsidR="00F16BA8">
        <w:t>lüğü Destek Hizmetleri Birimine</w:t>
      </w:r>
      <w:r w:rsidR="00E2227C">
        <w:t xml:space="preserve"> </w:t>
      </w:r>
      <w:r w:rsidR="00953D05">
        <w:t xml:space="preserve">Görüşmeye </w:t>
      </w:r>
      <w:r w:rsidR="00E2227C">
        <w:t xml:space="preserve">katılacak banka yetkilileri tarafından kapalı zarf içerisinde </w:t>
      </w:r>
      <w:r w:rsidR="00890C17">
        <w:t>teslim edilecektir. K</w:t>
      </w:r>
      <w:r w:rsidR="00E2227C">
        <w:t xml:space="preserve">omisyon </w:t>
      </w:r>
      <w:r w:rsidR="00F16BA8">
        <w:t>ve banka yetkililerinin huzurunda açılan zarflardan</w:t>
      </w:r>
      <w:r w:rsidR="00E2227C">
        <w:t xml:space="preserve"> </w:t>
      </w:r>
      <w:proofErr w:type="gramStart"/>
      <w:r w:rsidR="006826C1">
        <w:t xml:space="preserve">geçerli </w:t>
      </w:r>
      <w:r w:rsidR="00E2227C">
        <w:t xml:space="preserve"> teklifi</w:t>
      </w:r>
      <w:proofErr w:type="gramEnd"/>
      <w:r w:rsidR="00E2227C">
        <w:t xml:space="preserve"> veren</w:t>
      </w:r>
      <w:r w:rsidR="00890C17">
        <w:t xml:space="preserve"> </w:t>
      </w:r>
      <w:r w:rsidR="00F16BA8">
        <w:t>banka</w:t>
      </w:r>
      <w:r w:rsidR="00E74649">
        <w:t>lar</w:t>
      </w:r>
      <w:r w:rsidR="00F16BA8">
        <w:t xml:space="preserve"> arasında aynı anda açık artırma yöntemiyle belirlenecektir.</w:t>
      </w:r>
    </w:p>
    <w:p w14:paraId="62998F7A" w14:textId="77777777" w:rsidR="0070749D" w:rsidRDefault="0070749D" w:rsidP="00F16BA8">
      <w:pPr>
        <w:pStyle w:val="Gvdemetni0"/>
        <w:shd w:val="clear" w:color="auto" w:fill="auto"/>
        <w:spacing w:after="0" w:line="274" w:lineRule="exact"/>
        <w:ind w:left="100" w:right="360"/>
        <w:jc w:val="both"/>
      </w:pPr>
      <w:r>
        <w:t xml:space="preserve"> </w:t>
      </w:r>
    </w:p>
    <w:p w14:paraId="38221A41" w14:textId="77777777" w:rsidR="0070749D" w:rsidRDefault="0070749D" w:rsidP="0070749D">
      <w:pPr>
        <w:pStyle w:val="Gvdemetni0"/>
        <w:shd w:val="clear" w:color="auto" w:fill="auto"/>
        <w:tabs>
          <w:tab w:val="left" w:pos="1300"/>
        </w:tabs>
        <w:spacing w:after="0" w:line="274" w:lineRule="exact"/>
        <w:ind w:right="360"/>
        <w:jc w:val="both"/>
      </w:pPr>
    </w:p>
    <w:p w14:paraId="0F560EC7" w14:textId="77777777" w:rsidR="0070749D" w:rsidRDefault="0070749D" w:rsidP="0070749D">
      <w:pPr>
        <w:pStyle w:val="Gvdemetni0"/>
        <w:shd w:val="clear" w:color="auto" w:fill="auto"/>
        <w:tabs>
          <w:tab w:val="left" w:pos="1300"/>
        </w:tabs>
        <w:spacing w:after="0" w:line="274" w:lineRule="exact"/>
        <w:ind w:right="360"/>
        <w:jc w:val="both"/>
      </w:pPr>
    </w:p>
    <w:p w14:paraId="73818FA1" w14:textId="77777777" w:rsidR="003C6AD9" w:rsidRDefault="00E2227C">
      <w:pPr>
        <w:pStyle w:val="Gvdemetni0"/>
        <w:shd w:val="clear" w:color="auto" w:fill="auto"/>
        <w:spacing w:after="0" w:line="274" w:lineRule="exact"/>
        <w:ind w:left="100"/>
        <w:jc w:val="both"/>
      </w:pPr>
      <w:r>
        <w:t>Ek</w:t>
      </w:r>
      <w:r w:rsidR="001953CD">
        <w:t>ler</w:t>
      </w:r>
      <w:r>
        <w:t>:</w:t>
      </w:r>
    </w:p>
    <w:p w14:paraId="4C6FFB30" w14:textId="77777777" w:rsidR="003C6AD9" w:rsidRDefault="003B7CCA" w:rsidP="0070749D">
      <w:pPr>
        <w:pStyle w:val="Gvdemetni0"/>
        <w:numPr>
          <w:ilvl w:val="0"/>
          <w:numId w:val="2"/>
        </w:numPr>
        <w:shd w:val="clear" w:color="auto" w:fill="auto"/>
        <w:tabs>
          <w:tab w:val="left" w:pos="709"/>
        </w:tabs>
        <w:spacing w:after="0" w:line="274" w:lineRule="exact"/>
        <w:ind w:left="100"/>
        <w:jc w:val="both"/>
      </w:pPr>
      <w:r>
        <w:t>Banka</w:t>
      </w:r>
      <w:r>
        <w:tab/>
        <w:t>Promosyonu İhalesi</w:t>
      </w:r>
      <w:r w:rsidR="00E2227C">
        <w:t xml:space="preserve"> Şartnamesi</w:t>
      </w:r>
    </w:p>
    <w:p w14:paraId="7F044942" w14:textId="77777777" w:rsidR="003C6AD9" w:rsidRDefault="003B7CCA" w:rsidP="0070749D">
      <w:pPr>
        <w:pStyle w:val="Gvdemetni0"/>
        <w:numPr>
          <w:ilvl w:val="0"/>
          <w:numId w:val="2"/>
        </w:numPr>
        <w:shd w:val="clear" w:color="auto" w:fill="auto"/>
        <w:tabs>
          <w:tab w:val="left" w:pos="709"/>
        </w:tabs>
        <w:spacing w:after="0" w:line="274" w:lineRule="exact"/>
        <w:ind w:left="100"/>
        <w:jc w:val="both"/>
      </w:pPr>
      <w:r>
        <w:t>Banka</w:t>
      </w:r>
      <w:r>
        <w:tab/>
        <w:t>Promosyon İhalesi</w:t>
      </w:r>
      <w:r w:rsidR="00E2227C">
        <w:t xml:space="preserve"> Banka Yetkilisi Mektubu Örneği</w:t>
      </w:r>
    </w:p>
    <w:p w14:paraId="627B6D99" w14:textId="77777777" w:rsidR="003C6AD9" w:rsidRDefault="00E2227C" w:rsidP="0070749D">
      <w:pPr>
        <w:pStyle w:val="Gvdemetni0"/>
        <w:numPr>
          <w:ilvl w:val="0"/>
          <w:numId w:val="2"/>
        </w:numPr>
        <w:shd w:val="clear" w:color="auto" w:fill="auto"/>
        <w:spacing w:after="0" w:line="274" w:lineRule="exact"/>
        <w:ind w:left="100"/>
        <w:jc w:val="both"/>
      </w:pPr>
      <w:r>
        <w:t>Banka</w:t>
      </w:r>
      <w:r>
        <w:tab/>
        <w:t xml:space="preserve">Promosyon </w:t>
      </w:r>
      <w:r w:rsidR="003B7CCA">
        <w:t xml:space="preserve">İhalesi </w:t>
      </w:r>
      <w:r>
        <w:t>Teklif Mektubu Örneği</w:t>
      </w:r>
    </w:p>
    <w:p w14:paraId="342873E7" w14:textId="77777777" w:rsidR="003C6AD9" w:rsidRDefault="00E2227C" w:rsidP="0070749D">
      <w:pPr>
        <w:pStyle w:val="Gvdemetni0"/>
        <w:numPr>
          <w:ilvl w:val="0"/>
          <w:numId w:val="2"/>
        </w:numPr>
        <w:shd w:val="clear" w:color="auto" w:fill="auto"/>
        <w:tabs>
          <w:tab w:val="left" w:pos="709"/>
        </w:tabs>
        <w:spacing w:after="0" w:line="274" w:lineRule="exact"/>
        <w:ind w:left="100"/>
        <w:jc w:val="both"/>
      </w:pPr>
      <w:r>
        <w:t>Aylık</w:t>
      </w:r>
      <w:r>
        <w:tab/>
        <w:t>Nakit Akış Tablosu</w:t>
      </w:r>
    </w:p>
    <w:p w14:paraId="0EF33F49" w14:textId="77777777" w:rsidR="00F16BA8" w:rsidRDefault="00F16BA8" w:rsidP="00F16BA8">
      <w:pPr>
        <w:pStyle w:val="Gvdemetni0"/>
        <w:shd w:val="clear" w:color="auto" w:fill="auto"/>
        <w:tabs>
          <w:tab w:val="left" w:pos="709"/>
        </w:tabs>
        <w:spacing w:after="0" w:line="274" w:lineRule="exact"/>
        <w:ind w:left="100"/>
        <w:jc w:val="both"/>
      </w:pPr>
    </w:p>
    <w:p w14:paraId="24CF893F" w14:textId="77777777" w:rsidR="003C6AD9" w:rsidRDefault="003C6AD9" w:rsidP="00881E33">
      <w:pPr>
        <w:rPr>
          <w:sz w:val="2"/>
          <w:szCs w:val="2"/>
        </w:rPr>
      </w:pPr>
    </w:p>
    <w:p w14:paraId="48D0F26E" w14:textId="77777777" w:rsidR="0070749D" w:rsidRDefault="0070749D" w:rsidP="00881E33">
      <w:pPr>
        <w:pStyle w:val="Gvdemetni0"/>
        <w:shd w:val="clear" w:color="auto" w:fill="auto"/>
        <w:spacing w:after="0" w:line="240" w:lineRule="auto"/>
        <w:ind w:left="2120" w:right="2420"/>
      </w:pPr>
    </w:p>
    <w:p w14:paraId="12F136D0" w14:textId="77777777" w:rsidR="007F6A9B" w:rsidRDefault="007F6A9B" w:rsidP="00881E33">
      <w:pPr>
        <w:pStyle w:val="Gvdemetni0"/>
        <w:shd w:val="clear" w:color="auto" w:fill="auto"/>
        <w:spacing w:after="0" w:line="240" w:lineRule="auto"/>
        <w:ind w:left="2120" w:right="2420"/>
      </w:pPr>
    </w:p>
    <w:p w14:paraId="4AD07CAA" w14:textId="77777777" w:rsidR="007F6A9B" w:rsidRDefault="007F6A9B" w:rsidP="00881E33">
      <w:pPr>
        <w:pStyle w:val="Gvdemetni0"/>
        <w:shd w:val="clear" w:color="auto" w:fill="auto"/>
        <w:spacing w:after="0" w:line="240" w:lineRule="auto"/>
        <w:ind w:left="2120" w:right="2420"/>
      </w:pPr>
    </w:p>
    <w:p w14:paraId="3B4B5AF4" w14:textId="77777777" w:rsidR="007F6A9B" w:rsidRDefault="007F6A9B" w:rsidP="00881E33">
      <w:pPr>
        <w:pStyle w:val="Gvdemetni0"/>
        <w:shd w:val="clear" w:color="auto" w:fill="auto"/>
        <w:spacing w:after="0" w:line="240" w:lineRule="auto"/>
        <w:ind w:left="2120" w:right="2420"/>
      </w:pPr>
    </w:p>
    <w:p w14:paraId="54ED0A45" w14:textId="77777777" w:rsidR="00F16BA8" w:rsidRDefault="007F6A9B" w:rsidP="007F6A9B">
      <w:pPr>
        <w:pStyle w:val="Gvdemetni0"/>
        <w:shd w:val="clear" w:color="auto" w:fill="auto"/>
        <w:tabs>
          <w:tab w:val="left" w:pos="255"/>
        </w:tabs>
        <w:spacing w:after="1085" w:line="240" w:lineRule="auto"/>
        <w:ind w:left="708"/>
      </w:pPr>
      <w:r>
        <w:t xml:space="preserve">     </w:t>
      </w:r>
    </w:p>
    <w:p w14:paraId="24AFEBC9" w14:textId="242E2261" w:rsidR="00CF0644" w:rsidRPr="00CF0644" w:rsidRDefault="00875429" w:rsidP="00CF0644">
      <w:pPr>
        <w:pStyle w:val="Gvdemetni0"/>
        <w:shd w:val="clear" w:color="auto" w:fill="auto"/>
        <w:spacing w:after="484"/>
        <w:ind w:left="2120" w:right="2420"/>
      </w:pPr>
      <w:r>
        <w:t>ALMUS</w:t>
      </w:r>
      <w:r w:rsidR="00AA02B0">
        <w:t xml:space="preserve"> </w:t>
      </w:r>
      <w:r w:rsidR="00E2227C">
        <w:t>İLÇE MİLLİ EĞİTİM MÜDÜRLÜĞÜ BANKA PROMOSYONU İHALE ŞARTNAMESİ</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5678"/>
      </w:tblGrid>
      <w:tr w:rsidR="00CF0644" w:rsidRPr="00CF0644" w14:paraId="7B52249B" w14:textId="77777777" w:rsidTr="00875429">
        <w:tc>
          <w:tcPr>
            <w:tcW w:w="3970" w:type="dxa"/>
            <w:vAlign w:val="center"/>
          </w:tcPr>
          <w:p w14:paraId="0BF53505" w14:textId="77777777" w:rsidR="00CF0644" w:rsidRPr="00CF0644" w:rsidRDefault="00CF0644" w:rsidP="00CF0644">
            <w:pPr>
              <w:widowControl/>
              <w:autoSpaceDE w:val="0"/>
              <w:autoSpaceDN w:val="0"/>
              <w:adjustRightInd w:val="0"/>
              <w:spacing w:after="0"/>
              <w:rPr>
                <w:rFonts w:ascii="Times New Roman" w:eastAsia="Times New Roman" w:hAnsi="Times New Roman" w:cs="Times New Roman"/>
                <w:b/>
                <w:bCs/>
              </w:rPr>
            </w:pPr>
            <w:r w:rsidRPr="00CF0644">
              <w:rPr>
                <w:rFonts w:ascii="Times New Roman" w:eastAsia="Times New Roman" w:hAnsi="Times New Roman" w:cs="Times New Roman"/>
                <w:b/>
                <w:bCs/>
              </w:rPr>
              <w:t>1-</w:t>
            </w:r>
            <w:r w:rsidRPr="00CF0644">
              <w:rPr>
                <w:rFonts w:ascii="Times New Roman" w:eastAsia="Times New Roman" w:hAnsi="Times New Roman" w:cs="Times New Roman"/>
              </w:rPr>
              <w:t>Kurumun Adı</w:t>
            </w:r>
          </w:p>
        </w:tc>
        <w:tc>
          <w:tcPr>
            <w:tcW w:w="5678" w:type="dxa"/>
            <w:vAlign w:val="center"/>
          </w:tcPr>
          <w:p w14:paraId="58FFC0BB" w14:textId="5DC7B46D" w:rsidR="00CF0644" w:rsidRPr="00CF0644" w:rsidRDefault="00875429" w:rsidP="00CF0644">
            <w:pPr>
              <w:widowControl/>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Almus</w:t>
            </w:r>
            <w:r w:rsidR="00CF0644" w:rsidRPr="00CF0644">
              <w:rPr>
                <w:rFonts w:ascii="Times New Roman" w:eastAsia="Times New Roman" w:hAnsi="Times New Roman" w:cs="Times New Roman"/>
              </w:rPr>
              <w:t xml:space="preserve"> İlçe Milli Eğitim Müdürlüğü</w:t>
            </w:r>
            <w:r w:rsidR="009D649E">
              <w:rPr>
                <w:rFonts w:ascii="Times New Roman" w:eastAsia="Times New Roman" w:hAnsi="Times New Roman" w:cs="Times New Roman"/>
              </w:rPr>
              <w:t xml:space="preserve"> ve </w:t>
            </w:r>
            <w:r>
              <w:rPr>
                <w:rFonts w:ascii="Times New Roman" w:eastAsia="Times New Roman" w:hAnsi="Times New Roman" w:cs="Times New Roman"/>
              </w:rPr>
              <w:t>Almus ilçe Nüfus Müdürlüğü</w:t>
            </w:r>
          </w:p>
          <w:p w14:paraId="66919D73" w14:textId="77777777" w:rsidR="00CF0644" w:rsidRPr="00CF0644" w:rsidRDefault="00CF0644" w:rsidP="00CF0644">
            <w:pPr>
              <w:widowControl/>
              <w:autoSpaceDE w:val="0"/>
              <w:autoSpaceDN w:val="0"/>
              <w:adjustRightInd w:val="0"/>
              <w:spacing w:after="0"/>
              <w:rPr>
                <w:rFonts w:ascii="Times New Roman" w:eastAsia="Times New Roman" w:hAnsi="Times New Roman" w:cs="Times New Roman"/>
                <w:b/>
                <w:bCs/>
              </w:rPr>
            </w:pPr>
          </w:p>
        </w:tc>
      </w:tr>
      <w:tr w:rsidR="00875429" w:rsidRPr="00CF0644" w14:paraId="12CC14A7" w14:textId="77777777" w:rsidTr="00875429">
        <w:tc>
          <w:tcPr>
            <w:tcW w:w="3970" w:type="dxa"/>
            <w:vAlign w:val="center"/>
          </w:tcPr>
          <w:p w14:paraId="19535ABA" w14:textId="77777777" w:rsidR="00875429" w:rsidRPr="00CF0644" w:rsidRDefault="00875429" w:rsidP="00875429">
            <w:pPr>
              <w:widowControl/>
              <w:autoSpaceDE w:val="0"/>
              <w:autoSpaceDN w:val="0"/>
              <w:adjustRightInd w:val="0"/>
              <w:spacing w:after="0"/>
              <w:rPr>
                <w:rFonts w:ascii="Times New Roman" w:eastAsia="Times New Roman" w:hAnsi="Times New Roman" w:cs="Times New Roman"/>
                <w:b/>
                <w:bCs/>
              </w:rPr>
            </w:pPr>
            <w:r w:rsidRPr="00CF0644">
              <w:rPr>
                <w:rFonts w:ascii="Times New Roman" w:eastAsia="Times New Roman" w:hAnsi="Times New Roman" w:cs="Times New Roman"/>
              </w:rPr>
              <w:t>A) Adresi</w:t>
            </w:r>
          </w:p>
        </w:tc>
        <w:tc>
          <w:tcPr>
            <w:tcW w:w="5678" w:type="dxa"/>
          </w:tcPr>
          <w:p w14:paraId="2DCC5455" w14:textId="62C344C1" w:rsidR="00875429" w:rsidRPr="00CF0644" w:rsidRDefault="00875429" w:rsidP="00875429">
            <w:pPr>
              <w:widowControl/>
              <w:spacing w:after="0"/>
              <w:rPr>
                <w:rFonts w:ascii="Times New Roman" w:eastAsia="Times New Roman" w:hAnsi="Times New Roman" w:cs="Times New Roman"/>
                <w:color w:val="auto"/>
              </w:rPr>
            </w:pPr>
            <w:r>
              <w:t xml:space="preserve">Siteler </w:t>
            </w:r>
            <w:proofErr w:type="spellStart"/>
            <w:r>
              <w:t>mah.</w:t>
            </w:r>
            <w:proofErr w:type="spellEnd"/>
            <w:r>
              <w:t xml:space="preserve"> Belediye meydanı Özel idare iş hanı kat:2 TOKAT/ALMUS </w:t>
            </w:r>
          </w:p>
        </w:tc>
      </w:tr>
      <w:tr w:rsidR="00875429" w:rsidRPr="00CF0644" w14:paraId="438C20C5" w14:textId="77777777" w:rsidTr="00875429">
        <w:tc>
          <w:tcPr>
            <w:tcW w:w="3970" w:type="dxa"/>
            <w:vAlign w:val="center"/>
          </w:tcPr>
          <w:p w14:paraId="3A4100FE" w14:textId="77777777" w:rsidR="00875429" w:rsidRPr="00CF0644" w:rsidRDefault="00875429" w:rsidP="00875429">
            <w:pPr>
              <w:widowControl/>
              <w:autoSpaceDE w:val="0"/>
              <w:autoSpaceDN w:val="0"/>
              <w:adjustRightInd w:val="0"/>
              <w:spacing w:after="0"/>
              <w:rPr>
                <w:rFonts w:ascii="Times New Roman" w:eastAsia="Times New Roman" w:hAnsi="Times New Roman" w:cs="Times New Roman"/>
                <w:b/>
                <w:bCs/>
              </w:rPr>
            </w:pPr>
            <w:r w:rsidRPr="00CF0644">
              <w:rPr>
                <w:rFonts w:ascii="Times New Roman" w:eastAsia="Times New Roman" w:hAnsi="Times New Roman" w:cs="Times New Roman"/>
              </w:rPr>
              <w:t>B) Telefon ve Faks Numarası</w:t>
            </w:r>
          </w:p>
        </w:tc>
        <w:tc>
          <w:tcPr>
            <w:tcW w:w="5678" w:type="dxa"/>
            <w:vAlign w:val="center"/>
          </w:tcPr>
          <w:p w14:paraId="6ACFDE32" w14:textId="5D47A8E3" w:rsidR="00875429" w:rsidRPr="00CF0644" w:rsidRDefault="00875429" w:rsidP="00875429">
            <w:pPr>
              <w:widowControl/>
              <w:autoSpaceDE w:val="0"/>
              <w:autoSpaceDN w:val="0"/>
              <w:adjustRightInd w:val="0"/>
              <w:spacing w:after="0"/>
              <w:rPr>
                <w:rFonts w:ascii="Times New Roman" w:eastAsia="Times New Roman" w:hAnsi="Times New Roman" w:cs="Times New Roman"/>
              </w:rPr>
            </w:pPr>
            <w:r w:rsidRPr="00CF0644">
              <w:rPr>
                <w:rFonts w:ascii="Times New Roman" w:eastAsia="Times New Roman" w:hAnsi="Times New Roman" w:cs="Times New Roman"/>
                <w:sz w:val="23"/>
                <w:szCs w:val="23"/>
              </w:rPr>
              <w:t xml:space="preserve">Santral   </w:t>
            </w:r>
            <w:r>
              <w:rPr>
                <w:rFonts w:ascii="Times New Roman" w:eastAsia="Times New Roman" w:hAnsi="Times New Roman" w:cs="Times New Roman"/>
                <w:sz w:val="23"/>
                <w:szCs w:val="23"/>
              </w:rPr>
              <w:t>03564113006-03564113260</w:t>
            </w:r>
          </w:p>
        </w:tc>
      </w:tr>
      <w:tr w:rsidR="00875429" w:rsidRPr="00CF0644" w14:paraId="55C4C1BE" w14:textId="77777777" w:rsidTr="00875429">
        <w:tc>
          <w:tcPr>
            <w:tcW w:w="3970" w:type="dxa"/>
            <w:vAlign w:val="center"/>
          </w:tcPr>
          <w:p w14:paraId="71D2021A" w14:textId="77777777" w:rsidR="00875429" w:rsidRPr="00CF0644" w:rsidRDefault="00875429" w:rsidP="00875429">
            <w:pPr>
              <w:widowControl/>
              <w:autoSpaceDE w:val="0"/>
              <w:autoSpaceDN w:val="0"/>
              <w:adjustRightInd w:val="0"/>
              <w:spacing w:after="0"/>
              <w:rPr>
                <w:rFonts w:ascii="Times New Roman" w:eastAsia="Times New Roman" w:hAnsi="Times New Roman" w:cs="Times New Roman"/>
                <w:b/>
                <w:bCs/>
              </w:rPr>
            </w:pPr>
            <w:r w:rsidRPr="00CF0644">
              <w:rPr>
                <w:rFonts w:ascii="Times New Roman" w:eastAsia="Times New Roman" w:hAnsi="Times New Roman" w:cs="Times New Roman"/>
              </w:rPr>
              <w:t>C) Elektronik Posta Adresi</w:t>
            </w:r>
          </w:p>
        </w:tc>
        <w:tc>
          <w:tcPr>
            <w:tcW w:w="5678" w:type="dxa"/>
            <w:vAlign w:val="center"/>
          </w:tcPr>
          <w:p w14:paraId="20A785CD" w14:textId="2AC4D870" w:rsidR="00875429" w:rsidRPr="00CF0644" w:rsidRDefault="00875429" w:rsidP="00875429">
            <w:pPr>
              <w:widowControl/>
              <w:autoSpaceDE w:val="0"/>
              <w:autoSpaceDN w:val="0"/>
              <w:adjustRightInd w:val="0"/>
              <w:spacing w:after="0"/>
              <w:rPr>
                <w:rFonts w:ascii="Times New Roman" w:eastAsia="Times New Roman" w:hAnsi="Times New Roman" w:cs="Times New Roman"/>
                <w:b/>
                <w:bCs/>
              </w:rPr>
            </w:pPr>
            <w:r>
              <w:rPr>
                <w:rFonts w:ascii="Times New Roman" w:eastAsia="Times New Roman" w:hAnsi="Times New Roman" w:cs="Times New Roman"/>
              </w:rPr>
              <w:t>almus60@</w:t>
            </w:r>
            <w:r w:rsidRPr="00CF0644">
              <w:rPr>
                <w:rFonts w:ascii="Times New Roman" w:eastAsia="Times New Roman" w:hAnsi="Times New Roman" w:cs="Times New Roman"/>
              </w:rPr>
              <w:t>meb.gov.tr</w:t>
            </w:r>
          </w:p>
        </w:tc>
      </w:tr>
      <w:tr w:rsidR="00875429" w:rsidRPr="00CF0644" w14:paraId="56110D92" w14:textId="77777777" w:rsidTr="00875429">
        <w:tc>
          <w:tcPr>
            <w:tcW w:w="3970" w:type="dxa"/>
            <w:vAlign w:val="center"/>
          </w:tcPr>
          <w:p w14:paraId="78497FAB" w14:textId="77777777" w:rsidR="00875429" w:rsidRPr="00CF0644" w:rsidRDefault="00875429" w:rsidP="00875429">
            <w:pPr>
              <w:widowControl/>
              <w:autoSpaceDE w:val="0"/>
              <w:autoSpaceDN w:val="0"/>
              <w:adjustRightInd w:val="0"/>
              <w:spacing w:after="0"/>
              <w:rPr>
                <w:rFonts w:ascii="Times New Roman" w:eastAsia="Times New Roman" w:hAnsi="Times New Roman" w:cs="Times New Roman"/>
                <w:b/>
                <w:bCs/>
              </w:rPr>
            </w:pPr>
            <w:r w:rsidRPr="00CF0644">
              <w:rPr>
                <w:rFonts w:ascii="Times New Roman" w:eastAsia="Times New Roman" w:hAnsi="Times New Roman" w:cs="Times New Roman"/>
                <w:b/>
                <w:bCs/>
              </w:rPr>
              <w:t>2-</w:t>
            </w:r>
            <w:r w:rsidRPr="00CF0644">
              <w:rPr>
                <w:rFonts w:ascii="Times New Roman" w:eastAsia="Times New Roman" w:hAnsi="Times New Roman" w:cs="Times New Roman"/>
              </w:rPr>
              <w:t>İhale Konusu ve Kapsamı</w:t>
            </w:r>
          </w:p>
        </w:tc>
        <w:tc>
          <w:tcPr>
            <w:tcW w:w="5678" w:type="dxa"/>
            <w:vAlign w:val="center"/>
          </w:tcPr>
          <w:p w14:paraId="36B3C7AC" w14:textId="77777777" w:rsidR="00875429" w:rsidRPr="00CF0644" w:rsidRDefault="00875429" w:rsidP="00875429">
            <w:pPr>
              <w:widowControl/>
              <w:autoSpaceDE w:val="0"/>
              <w:autoSpaceDN w:val="0"/>
              <w:adjustRightInd w:val="0"/>
              <w:spacing w:after="0"/>
              <w:ind w:left="4248" w:hanging="4245"/>
              <w:rPr>
                <w:rFonts w:ascii="Times New Roman" w:eastAsia="Times New Roman" w:hAnsi="Times New Roman" w:cs="Times New Roman"/>
              </w:rPr>
            </w:pPr>
            <w:r w:rsidRPr="00CF0644">
              <w:rPr>
                <w:rFonts w:ascii="Times New Roman" w:eastAsia="Times New Roman" w:hAnsi="Times New Roman" w:cs="Times New Roman"/>
              </w:rPr>
              <w:t xml:space="preserve">Banka Promosyonu İhalesi (Maaş, ek ders ödemeleri) </w:t>
            </w:r>
          </w:p>
          <w:p w14:paraId="29FFD166" w14:textId="77777777" w:rsidR="00875429" w:rsidRPr="00CF0644" w:rsidRDefault="00875429" w:rsidP="00875429">
            <w:pPr>
              <w:widowControl/>
              <w:autoSpaceDE w:val="0"/>
              <w:autoSpaceDN w:val="0"/>
              <w:adjustRightInd w:val="0"/>
              <w:spacing w:after="0"/>
              <w:ind w:left="4248" w:hanging="4245"/>
              <w:rPr>
                <w:rFonts w:ascii="Times New Roman" w:eastAsia="Times New Roman" w:hAnsi="Times New Roman" w:cs="Times New Roman"/>
                <w:b/>
                <w:bCs/>
              </w:rPr>
            </w:pPr>
            <w:r w:rsidRPr="00CF0644">
              <w:rPr>
                <w:rFonts w:ascii="Times New Roman" w:eastAsia="Times New Roman" w:hAnsi="Times New Roman" w:cs="Times New Roman"/>
              </w:rPr>
              <w:t xml:space="preserve">   </w:t>
            </w:r>
          </w:p>
        </w:tc>
      </w:tr>
      <w:tr w:rsidR="00875429" w:rsidRPr="00CF0644" w14:paraId="5B4D574A" w14:textId="77777777" w:rsidTr="00875429">
        <w:tc>
          <w:tcPr>
            <w:tcW w:w="3970" w:type="dxa"/>
            <w:vAlign w:val="center"/>
          </w:tcPr>
          <w:p w14:paraId="674279DF" w14:textId="77777777" w:rsidR="00875429" w:rsidRPr="00CF0644" w:rsidRDefault="00875429" w:rsidP="00875429">
            <w:pPr>
              <w:widowControl/>
              <w:autoSpaceDE w:val="0"/>
              <w:autoSpaceDN w:val="0"/>
              <w:adjustRightInd w:val="0"/>
              <w:spacing w:after="0"/>
              <w:rPr>
                <w:rFonts w:ascii="Times New Roman" w:eastAsia="Times New Roman" w:hAnsi="Times New Roman" w:cs="Times New Roman"/>
                <w:b/>
                <w:bCs/>
              </w:rPr>
            </w:pPr>
            <w:r w:rsidRPr="00CF0644">
              <w:rPr>
                <w:rFonts w:ascii="Times New Roman" w:eastAsia="Times New Roman" w:hAnsi="Times New Roman" w:cs="Times New Roman"/>
                <w:b/>
                <w:bCs/>
              </w:rPr>
              <w:t>3-</w:t>
            </w:r>
            <w:r w:rsidRPr="00CF0644">
              <w:rPr>
                <w:rFonts w:ascii="Times New Roman" w:eastAsia="Times New Roman" w:hAnsi="Times New Roman" w:cs="Times New Roman"/>
              </w:rPr>
              <w:t>İhale Usulü</w:t>
            </w:r>
          </w:p>
        </w:tc>
        <w:tc>
          <w:tcPr>
            <w:tcW w:w="5678" w:type="dxa"/>
            <w:vAlign w:val="center"/>
          </w:tcPr>
          <w:p w14:paraId="7C4A4610" w14:textId="77777777" w:rsidR="00875429" w:rsidRPr="00CF0644" w:rsidRDefault="00875429" w:rsidP="00875429">
            <w:pPr>
              <w:widowControl/>
              <w:autoSpaceDE w:val="0"/>
              <w:autoSpaceDN w:val="0"/>
              <w:adjustRightInd w:val="0"/>
              <w:spacing w:after="0"/>
              <w:rPr>
                <w:rFonts w:ascii="Times New Roman" w:eastAsia="Times New Roman" w:hAnsi="Times New Roman" w:cs="Times New Roman"/>
              </w:rPr>
            </w:pPr>
            <w:r w:rsidRPr="00CF0644">
              <w:rPr>
                <w:rFonts w:ascii="Times New Roman" w:eastAsia="Times New Roman" w:hAnsi="Times New Roman" w:cs="Times New Roman"/>
              </w:rPr>
              <w:t xml:space="preserve"> Kapalı Zarf ve Açık Artırma Usulü( 4734 ve </w:t>
            </w:r>
            <w:proofErr w:type="gramStart"/>
            <w:r w:rsidRPr="00CF0644">
              <w:rPr>
                <w:rFonts w:ascii="Times New Roman" w:eastAsia="Times New Roman" w:hAnsi="Times New Roman" w:cs="Times New Roman"/>
              </w:rPr>
              <w:t>2886      Sayılı</w:t>
            </w:r>
            <w:proofErr w:type="gramEnd"/>
            <w:r w:rsidRPr="00CF0644">
              <w:rPr>
                <w:rFonts w:ascii="Times New Roman" w:eastAsia="Times New Roman" w:hAnsi="Times New Roman" w:cs="Times New Roman"/>
              </w:rPr>
              <w:t xml:space="preserve"> İhale Kanunlarına Tabi Olmayan)</w:t>
            </w:r>
          </w:p>
          <w:p w14:paraId="486EBCC9" w14:textId="77777777" w:rsidR="00875429" w:rsidRPr="00CF0644" w:rsidRDefault="00875429" w:rsidP="00875429">
            <w:pPr>
              <w:widowControl/>
              <w:autoSpaceDE w:val="0"/>
              <w:autoSpaceDN w:val="0"/>
              <w:adjustRightInd w:val="0"/>
              <w:spacing w:after="0"/>
              <w:rPr>
                <w:rFonts w:ascii="Times New Roman" w:eastAsia="Times New Roman" w:hAnsi="Times New Roman" w:cs="Times New Roman"/>
                <w:b/>
                <w:bCs/>
              </w:rPr>
            </w:pPr>
          </w:p>
        </w:tc>
      </w:tr>
      <w:tr w:rsidR="00875429" w:rsidRPr="00CF0644" w14:paraId="392485C7" w14:textId="77777777" w:rsidTr="00875429">
        <w:tc>
          <w:tcPr>
            <w:tcW w:w="3970" w:type="dxa"/>
            <w:vAlign w:val="center"/>
          </w:tcPr>
          <w:p w14:paraId="411A9DC8" w14:textId="77777777" w:rsidR="00875429" w:rsidRPr="00CF0644" w:rsidRDefault="00875429" w:rsidP="00875429">
            <w:pPr>
              <w:widowControl/>
              <w:autoSpaceDE w:val="0"/>
              <w:autoSpaceDN w:val="0"/>
              <w:adjustRightInd w:val="0"/>
              <w:spacing w:after="0"/>
              <w:rPr>
                <w:rFonts w:ascii="Times New Roman" w:eastAsia="Times New Roman" w:hAnsi="Times New Roman" w:cs="Times New Roman"/>
                <w:b/>
                <w:bCs/>
              </w:rPr>
            </w:pPr>
            <w:r w:rsidRPr="00CF0644">
              <w:rPr>
                <w:rFonts w:ascii="Times New Roman" w:eastAsia="Times New Roman" w:hAnsi="Times New Roman" w:cs="Times New Roman"/>
                <w:b/>
                <w:bCs/>
              </w:rPr>
              <w:t>4-</w:t>
            </w:r>
            <w:r w:rsidRPr="00CF0644">
              <w:rPr>
                <w:rFonts w:ascii="Times New Roman" w:eastAsia="Times New Roman" w:hAnsi="Times New Roman" w:cs="Times New Roman"/>
              </w:rPr>
              <w:t>Kurumdaki Çalışan Personel Sayısı</w:t>
            </w:r>
          </w:p>
        </w:tc>
        <w:tc>
          <w:tcPr>
            <w:tcW w:w="5678" w:type="dxa"/>
            <w:vAlign w:val="center"/>
          </w:tcPr>
          <w:p w14:paraId="3523CAB6" w14:textId="4FBB2355" w:rsidR="00875429" w:rsidRPr="00CF0644" w:rsidRDefault="0038063B" w:rsidP="00875429">
            <w:pPr>
              <w:widowControl/>
              <w:autoSpaceDE w:val="0"/>
              <w:autoSpaceDN w:val="0"/>
              <w:adjustRightInd w:val="0"/>
              <w:spacing w:after="0"/>
              <w:rPr>
                <w:rFonts w:ascii="Times New Roman" w:eastAsia="Times New Roman" w:hAnsi="Times New Roman" w:cs="Times New Roman"/>
                <w:bCs/>
              </w:rPr>
            </w:pPr>
            <w:r>
              <w:rPr>
                <w:rFonts w:ascii="Times New Roman" w:eastAsia="Times New Roman" w:hAnsi="Times New Roman" w:cs="Times New Roman"/>
                <w:bCs/>
              </w:rPr>
              <w:t>207</w:t>
            </w:r>
          </w:p>
        </w:tc>
      </w:tr>
      <w:tr w:rsidR="00875429" w:rsidRPr="00CF0644" w14:paraId="3A8E27BA" w14:textId="77777777" w:rsidTr="00875429">
        <w:tc>
          <w:tcPr>
            <w:tcW w:w="3970" w:type="dxa"/>
            <w:vAlign w:val="center"/>
          </w:tcPr>
          <w:p w14:paraId="492CFF14" w14:textId="77777777" w:rsidR="00875429" w:rsidRPr="00CF0644" w:rsidRDefault="00875429" w:rsidP="00875429">
            <w:pPr>
              <w:widowControl/>
              <w:autoSpaceDE w:val="0"/>
              <w:autoSpaceDN w:val="0"/>
              <w:adjustRightInd w:val="0"/>
              <w:spacing w:after="0"/>
              <w:rPr>
                <w:rFonts w:ascii="Times New Roman" w:eastAsia="Times New Roman" w:hAnsi="Times New Roman" w:cs="Times New Roman"/>
                <w:b/>
                <w:bCs/>
              </w:rPr>
            </w:pPr>
            <w:r w:rsidRPr="00CF0644">
              <w:rPr>
                <w:rFonts w:ascii="Times New Roman" w:eastAsia="Times New Roman" w:hAnsi="Times New Roman" w:cs="Times New Roman"/>
                <w:b/>
                <w:bCs/>
              </w:rPr>
              <w:t>5-</w:t>
            </w:r>
            <w:r w:rsidRPr="00CF0644">
              <w:rPr>
                <w:rFonts w:ascii="Times New Roman" w:eastAsia="Times New Roman" w:hAnsi="Times New Roman" w:cs="Times New Roman"/>
              </w:rPr>
              <w:t xml:space="preserve"> Kurumun Aylık Nakit Akışı</w:t>
            </w:r>
          </w:p>
        </w:tc>
        <w:tc>
          <w:tcPr>
            <w:tcW w:w="5678" w:type="dxa"/>
            <w:vAlign w:val="center"/>
          </w:tcPr>
          <w:p w14:paraId="5E428FA9" w14:textId="6F780024" w:rsidR="00875429" w:rsidRPr="00CF0644" w:rsidRDefault="0038063B" w:rsidP="00875429">
            <w:pPr>
              <w:widowControl/>
              <w:autoSpaceDE w:val="0"/>
              <w:autoSpaceDN w:val="0"/>
              <w:adjustRightInd w:val="0"/>
              <w:spacing w:after="0"/>
              <w:rPr>
                <w:rFonts w:ascii="Times New Roman" w:eastAsia="Times New Roman" w:hAnsi="Times New Roman" w:cs="Times New Roman"/>
                <w:bCs/>
              </w:rPr>
            </w:pPr>
            <w:r>
              <w:rPr>
                <w:rFonts w:ascii="Times New Roman" w:eastAsia="Times New Roman" w:hAnsi="Times New Roman" w:cs="Times New Roman"/>
                <w:bCs/>
              </w:rPr>
              <w:t>9.023</w:t>
            </w:r>
            <w:r w:rsidR="00F50814">
              <w:rPr>
                <w:rFonts w:ascii="Times New Roman" w:eastAsia="Times New Roman" w:hAnsi="Times New Roman" w:cs="Times New Roman"/>
                <w:bCs/>
              </w:rPr>
              <w:t>.375,88 TL</w:t>
            </w:r>
          </w:p>
        </w:tc>
      </w:tr>
      <w:tr w:rsidR="00875429" w:rsidRPr="00CF0644" w14:paraId="2F661120" w14:textId="77777777" w:rsidTr="00875429">
        <w:tc>
          <w:tcPr>
            <w:tcW w:w="3970" w:type="dxa"/>
            <w:vAlign w:val="center"/>
          </w:tcPr>
          <w:p w14:paraId="7A96E288" w14:textId="77777777" w:rsidR="00875429" w:rsidRPr="00CF0644" w:rsidRDefault="00875429" w:rsidP="00875429">
            <w:pPr>
              <w:widowControl/>
              <w:autoSpaceDE w:val="0"/>
              <w:autoSpaceDN w:val="0"/>
              <w:adjustRightInd w:val="0"/>
              <w:spacing w:after="0"/>
              <w:rPr>
                <w:rFonts w:ascii="Times New Roman" w:eastAsia="Times New Roman" w:hAnsi="Times New Roman" w:cs="Times New Roman"/>
                <w:b/>
                <w:bCs/>
              </w:rPr>
            </w:pPr>
            <w:r w:rsidRPr="00CF0644">
              <w:rPr>
                <w:rFonts w:ascii="Times New Roman" w:eastAsia="Times New Roman" w:hAnsi="Times New Roman" w:cs="Times New Roman"/>
                <w:b/>
                <w:bCs/>
              </w:rPr>
              <w:t>5-</w:t>
            </w:r>
            <w:r w:rsidRPr="00CF0644">
              <w:rPr>
                <w:rFonts w:ascii="Times New Roman" w:eastAsia="Times New Roman" w:hAnsi="Times New Roman" w:cs="Times New Roman"/>
              </w:rPr>
              <w:t>Kurumun Yıllık Nakit Akışı</w:t>
            </w:r>
          </w:p>
        </w:tc>
        <w:tc>
          <w:tcPr>
            <w:tcW w:w="5678" w:type="dxa"/>
            <w:vAlign w:val="center"/>
          </w:tcPr>
          <w:p w14:paraId="097D850E" w14:textId="6118560C" w:rsidR="00875429" w:rsidRPr="00CF0644" w:rsidRDefault="0038063B" w:rsidP="00875429">
            <w:pPr>
              <w:widowControl/>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108.280</w:t>
            </w:r>
            <w:r w:rsidR="00F50814">
              <w:rPr>
                <w:rFonts w:ascii="Times New Roman" w:eastAsia="Times New Roman" w:hAnsi="Times New Roman" w:cs="Times New Roman"/>
              </w:rPr>
              <w:t>.510,56 TL</w:t>
            </w:r>
          </w:p>
        </w:tc>
      </w:tr>
      <w:tr w:rsidR="00875429" w:rsidRPr="00CF0644" w14:paraId="04784DD5" w14:textId="77777777" w:rsidTr="00875429">
        <w:trPr>
          <w:trHeight w:val="601"/>
        </w:trPr>
        <w:tc>
          <w:tcPr>
            <w:tcW w:w="3970" w:type="dxa"/>
            <w:vAlign w:val="center"/>
          </w:tcPr>
          <w:p w14:paraId="79ABC473" w14:textId="77777777" w:rsidR="00875429" w:rsidRPr="00CF0644" w:rsidRDefault="00875429" w:rsidP="00875429">
            <w:pPr>
              <w:widowControl/>
              <w:autoSpaceDE w:val="0"/>
              <w:autoSpaceDN w:val="0"/>
              <w:adjustRightInd w:val="0"/>
              <w:spacing w:after="0"/>
              <w:rPr>
                <w:rFonts w:ascii="Times New Roman" w:eastAsia="Times New Roman" w:hAnsi="Times New Roman" w:cs="Times New Roman"/>
                <w:b/>
                <w:bCs/>
              </w:rPr>
            </w:pPr>
            <w:r w:rsidRPr="00CF0644">
              <w:rPr>
                <w:rFonts w:ascii="Times New Roman" w:eastAsia="Times New Roman" w:hAnsi="Times New Roman" w:cs="Times New Roman"/>
                <w:b/>
                <w:bCs/>
              </w:rPr>
              <w:t>6-</w:t>
            </w:r>
            <w:r w:rsidRPr="00CF0644">
              <w:rPr>
                <w:rFonts w:ascii="Times New Roman" w:eastAsia="Times New Roman" w:hAnsi="Times New Roman" w:cs="Times New Roman"/>
              </w:rPr>
              <w:t>Promosyon İhalesinin Yapılacağı Yer</w:t>
            </w:r>
          </w:p>
        </w:tc>
        <w:tc>
          <w:tcPr>
            <w:tcW w:w="5678" w:type="dxa"/>
            <w:vAlign w:val="center"/>
          </w:tcPr>
          <w:p w14:paraId="4D9C6916" w14:textId="61E7532A" w:rsidR="00875429" w:rsidRPr="00CF0644" w:rsidRDefault="00875429" w:rsidP="00875429">
            <w:pPr>
              <w:widowControl/>
              <w:autoSpaceDE w:val="0"/>
              <w:autoSpaceDN w:val="0"/>
              <w:adjustRightInd w:val="0"/>
              <w:spacing w:after="0"/>
              <w:ind w:left="4245" w:hanging="4245"/>
              <w:jc w:val="both"/>
              <w:rPr>
                <w:rFonts w:ascii="Times New Roman" w:eastAsia="Times New Roman" w:hAnsi="Times New Roman" w:cs="Times New Roman"/>
              </w:rPr>
            </w:pPr>
            <w:r>
              <w:rPr>
                <w:rFonts w:ascii="Times New Roman" w:eastAsia="Times New Roman" w:hAnsi="Times New Roman" w:cs="Times New Roman"/>
              </w:rPr>
              <w:t>Almus İlçe Milli Eğitim Müdürlüğü</w:t>
            </w:r>
          </w:p>
        </w:tc>
      </w:tr>
      <w:tr w:rsidR="00875429" w:rsidRPr="00CF0644" w14:paraId="1478A1E0" w14:textId="77777777" w:rsidTr="00875429">
        <w:tc>
          <w:tcPr>
            <w:tcW w:w="3970" w:type="dxa"/>
            <w:vAlign w:val="center"/>
          </w:tcPr>
          <w:p w14:paraId="164E99E1" w14:textId="77777777" w:rsidR="00875429" w:rsidRPr="00CF0644" w:rsidRDefault="00875429" w:rsidP="00875429">
            <w:pPr>
              <w:widowControl/>
              <w:autoSpaceDE w:val="0"/>
              <w:autoSpaceDN w:val="0"/>
              <w:adjustRightInd w:val="0"/>
              <w:spacing w:after="0"/>
              <w:rPr>
                <w:rFonts w:ascii="Times New Roman" w:eastAsia="Times New Roman" w:hAnsi="Times New Roman" w:cs="Times New Roman"/>
                <w:b/>
                <w:bCs/>
              </w:rPr>
            </w:pPr>
            <w:r w:rsidRPr="00CF0644">
              <w:rPr>
                <w:rFonts w:ascii="Times New Roman" w:eastAsia="Times New Roman" w:hAnsi="Times New Roman" w:cs="Times New Roman"/>
                <w:b/>
                <w:bCs/>
              </w:rPr>
              <w:t>7-</w:t>
            </w:r>
            <w:r w:rsidRPr="00CF0644">
              <w:rPr>
                <w:rFonts w:ascii="Times New Roman" w:eastAsia="Times New Roman" w:hAnsi="Times New Roman" w:cs="Times New Roman"/>
              </w:rPr>
              <w:t>Promosyon İhalesi Tarih ve Saati</w:t>
            </w:r>
          </w:p>
        </w:tc>
        <w:tc>
          <w:tcPr>
            <w:tcW w:w="5678" w:type="dxa"/>
            <w:vAlign w:val="center"/>
          </w:tcPr>
          <w:p w14:paraId="60721ABD" w14:textId="1B1F5309" w:rsidR="00875429" w:rsidRPr="00CF0644" w:rsidRDefault="00F50814" w:rsidP="00875429">
            <w:pPr>
              <w:widowControl/>
              <w:autoSpaceDE w:val="0"/>
              <w:autoSpaceDN w:val="0"/>
              <w:adjustRightInd w:val="0"/>
              <w:spacing w:after="0"/>
              <w:rPr>
                <w:rFonts w:ascii="Times New Roman" w:eastAsia="Times New Roman" w:hAnsi="Times New Roman" w:cs="Times New Roman"/>
                <w:b/>
                <w:bCs/>
              </w:rPr>
            </w:pPr>
            <w:r>
              <w:rPr>
                <w:rFonts w:ascii="Times New Roman" w:eastAsia="Times New Roman" w:hAnsi="Times New Roman" w:cs="Times New Roman"/>
                <w:b/>
                <w:bCs/>
              </w:rPr>
              <w:t>18.01.2024 saat 13:30</w:t>
            </w:r>
          </w:p>
        </w:tc>
      </w:tr>
    </w:tbl>
    <w:p w14:paraId="72E6C059"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b/>
          <w:bCs/>
        </w:rPr>
      </w:pPr>
    </w:p>
    <w:p w14:paraId="196E1C75"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b/>
          <w:bCs/>
        </w:rPr>
      </w:pPr>
      <w:r w:rsidRPr="00CF0644">
        <w:rPr>
          <w:rFonts w:ascii="Times New Roman" w:eastAsia="Times New Roman" w:hAnsi="Times New Roman" w:cs="Times New Roman"/>
          <w:b/>
          <w:bCs/>
        </w:rPr>
        <w:t xml:space="preserve">A-GENEL ŞARTLAR </w:t>
      </w:r>
    </w:p>
    <w:p w14:paraId="30466D60" w14:textId="77777777" w:rsidR="007A3257" w:rsidRDefault="007A3257" w:rsidP="00CF0644">
      <w:pPr>
        <w:widowControl/>
        <w:autoSpaceDE w:val="0"/>
        <w:autoSpaceDN w:val="0"/>
        <w:adjustRightInd w:val="0"/>
        <w:spacing w:after="0"/>
        <w:jc w:val="both"/>
        <w:rPr>
          <w:rFonts w:ascii="Times New Roman" w:eastAsia="Times New Roman" w:hAnsi="Times New Roman" w:cs="Times New Roman"/>
        </w:rPr>
      </w:pPr>
    </w:p>
    <w:p w14:paraId="36E2F29B" w14:textId="77777777" w:rsidR="00875429" w:rsidRDefault="00CF0644" w:rsidP="00CF0644">
      <w:pPr>
        <w:widowControl/>
        <w:autoSpaceDE w:val="0"/>
        <w:autoSpaceDN w:val="0"/>
        <w:adjustRightInd w:val="0"/>
        <w:spacing w:after="0"/>
        <w:jc w:val="both"/>
        <w:rPr>
          <w:rFonts w:ascii="Times New Roman" w:eastAsia="Times New Roman" w:hAnsi="Times New Roman" w:cs="Times New Roman"/>
        </w:rPr>
      </w:pPr>
      <w:r w:rsidRPr="00CF0644">
        <w:rPr>
          <w:rFonts w:ascii="Times New Roman" w:eastAsia="Times New Roman" w:hAnsi="Times New Roman" w:cs="Times New Roman"/>
          <w:b/>
        </w:rPr>
        <w:t>1.</w:t>
      </w:r>
      <w:r w:rsidRPr="00CF0644">
        <w:rPr>
          <w:rFonts w:ascii="Times New Roman" w:eastAsia="Times New Roman" w:hAnsi="Times New Roman" w:cs="Times New Roman"/>
        </w:rPr>
        <w:t>İhale,</w:t>
      </w:r>
    </w:p>
    <w:p w14:paraId="011A565B" w14:textId="77777777" w:rsidR="00875429" w:rsidRDefault="00875429" w:rsidP="00CF0644">
      <w:pPr>
        <w:widowControl/>
        <w:autoSpaceDE w:val="0"/>
        <w:autoSpaceDN w:val="0"/>
        <w:adjustRightInd w:val="0"/>
        <w:spacing w:after="0"/>
        <w:jc w:val="both"/>
        <w:rPr>
          <w:rFonts w:ascii="Times New Roman" w:eastAsia="Times New Roman" w:hAnsi="Times New Roman" w:cs="Times New Roman"/>
        </w:rPr>
      </w:pPr>
    </w:p>
    <w:p w14:paraId="7286EA1B" w14:textId="77777777" w:rsidR="00875429" w:rsidRDefault="00875429" w:rsidP="00CF0644">
      <w:pPr>
        <w:widowControl/>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1.Almus İlçe Milli Eğitim Müdürlüğü</w:t>
      </w:r>
    </w:p>
    <w:p w14:paraId="18DED08C" w14:textId="74682DC8" w:rsidR="002B2BF8" w:rsidRPr="00CF0644" w:rsidRDefault="00875429" w:rsidP="00CF0644">
      <w:pPr>
        <w:widowControl/>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2-Almus İlçe Nüfus Müdürlüğü</w:t>
      </w:r>
      <w:r w:rsidR="002B2BF8">
        <w:rPr>
          <w:rFonts w:ascii="Times New Roman" w:eastAsia="Times New Roman" w:hAnsi="Times New Roman" w:cs="Times New Roman"/>
        </w:rPr>
        <w:t xml:space="preserve"> </w:t>
      </w:r>
    </w:p>
    <w:tbl>
      <w:tblPr>
        <w:tblW w:w="9547" w:type="dxa"/>
        <w:tblLayout w:type="fixed"/>
        <w:tblCellMar>
          <w:left w:w="10" w:type="dxa"/>
          <w:right w:w="10" w:type="dxa"/>
        </w:tblCellMar>
        <w:tblLook w:val="04A0" w:firstRow="1" w:lastRow="0" w:firstColumn="1" w:lastColumn="0" w:noHBand="0" w:noVBand="1"/>
      </w:tblPr>
      <w:tblGrid>
        <w:gridCol w:w="9547"/>
      </w:tblGrid>
      <w:tr w:rsidR="002B2BF8" w14:paraId="177192BA" w14:textId="77777777" w:rsidTr="00875429">
        <w:trPr>
          <w:trHeight w:hRule="exact" w:val="291"/>
        </w:trPr>
        <w:tc>
          <w:tcPr>
            <w:tcW w:w="9547" w:type="dxa"/>
            <w:shd w:val="clear" w:color="auto" w:fill="FFFFFF"/>
          </w:tcPr>
          <w:p w14:paraId="56B5CC75" w14:textId="77777777" w:rsidR="002B2BF8" w:rsidRDefault="002B2BF8" w:rsidP="002B2BF8">
            <w:pPr>
              <w:pStyle w:val="Gvdemetni0"/>
              <w:shd w:val="clear" w:color="auto" w:fill="auto"/>
              <w:spacing w:after="0" w:line="230" w:lineRule="exact"/>
            </w:pPr>
          </w:p>
        </w:tc>
      </w:tr>
      <w:tr w:rsidR="002B2BF8" w14:paraId="2EBDA56D" w14:textId="77777777" w:rsidTr="00875429">
        <w:trPr>
          <w:trHeight w:hRule="exact" w:val="80"/>
        </w:trPr>
        <w:tc>
          <w:tcPr>
            <w:tcW w:w="9547" w:type="dxa"/>
            <w:shd w:val="clear" w:color="auto" w:fill="FFFFFF"/>
          </w:tcPr>
          <w:p w14:paraId="5785453A" w14:textId="63334CCA" w:rsidR="002B2BF8" w:rsidRDefault="002B2BF8" w:rsidP="002B2BF8">
            <w:pPr>
              <w:pStyle w:val="Gvdemetni0"/>
              <w:shd w:val="clear" w:color="auto" w:fill="auto"/>
              <w:spacing w:after="0" w:line="230" w:lineRule="exact"/>
              <w:rPr>
                <w:rStyle w:val="Gvdemetni1"/>
              </w:rPr>
            </w:pPr>
          </w:p>
        </w:tc>
      </w:tr>
    </w:tbl>
    <w:p w14:paraId="6D7D98FA" w14:textId="4ABB1EB4"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r w:rsidRPr="00CF0644">
        <w:rPr>
          <w:rFonts w:ascii="Times New Roman" w:eastAsia="Times New Roman" w:hAnsi="Times New Roman" w:cs="Times New Roman"/>
        </w:rPr>
        <w:t xml:space="preserve">İlçe Milli Eğitim Müdürlüğüne bağlı </w:t>
      </w:r>
      <w:r w:rsidR="00875429">
        <w:rPr>
          <w:rFonts w:ascii="Times New Roman" w:eastAsia="Times New Roman" w:hAnsi="Times New Roman" w:cs="Times New Roman"/>
        </w:rPr>
        <w:t>Almus</w:t>
      </w:r>
      <w:r w:rsidRPr="00CF0644">
        <w:rPr>
          <w:rFonts w:ascii="Times New Roman" w:eastAsia="Times New Roman" w:hAnsi="Times New Roman" w:cs="Times New Roman"/>
        </w:rPr>
        <w:t xml:space="preserve"> merkez ve köylerde bulunan tüm okul ve kurumlardaki görev </w:t>
      </w:r>
      <w:proofErr w:type="gramStart"/>
      <w:r w:rsidRPr="00CF0644">
        <w:rPr>
          <w:rFonts w:ascii="Times New Roman" w:eastAsia="Times New Roman" w:hAnsi="Times New Roman" w:cs="Times New Roman"/>
        </w:rPr>
        <w:t>yapan</w:t>
      </w:r>
      <w:r w:rsidR="009D649E">
        <w:rPr>
          <w:rFonts w:ascii="Times New Roman" w:eastAsia="Times New Roman" w:hAnsi="Times New Roman" w:cs="Times New Roman"/>
        </w:rPr>
        <w:t xml:space="preserve"> </w:t>
      </w:r>
      <w:r w:rsidRPr="00CF0644">
        <w:rPr>
          <w:rFonts w:ascii="Times New Roman" w:eastAsia="Times New Roman" w:hAnsi="Times New Roman" w:cs="Times New Roman"/>
        </w:rPr>
        <w:t xml:space="preserve"> personelin</w:t>
      </w:r>
      <w:proofErr w:type="gramEnd"/>
      <w:r w:rsidRPr="00CF0644">
        <w:rPr>
          <w:rFonts w:ascii="Times New Roman" w:eastAsia="Times New Roman" w:hAnsi="Times New Roman" w:cs="Times New Roman"/>
        </w:rPr>
        <w:t xml:space="preserve"> maaş, ek ders, yolluk, Öğretim Hazırlık Ödeneği, sınav ücreti, ilave ödemeler, ek ödeme vb. </w:t>
      </w:r>
      <w:r w:rsidR="00875429">
        <w:rPr>
          <w:rFonts w:ascii="Times New Roman" w:eastAsia="Times New Roman" w:hAnsi="Times New Roman" w:cs="Times New Roman"/>
        </w:rPr>
        <w:t>Almus İlçe Nüfus Müdürlüğünün</w:t>
      </w:r>
      <w:r w:rsidRPr="00CF0644">
        <w:rPr>
          <w:rFonts w:ascii="Times New Roman" w:eastAsia="Times New Roman" w:hAnsi="Times New Roman" w:cs="Times New Roman"/>
        </w:rPr>
        <w:t xml:space="preserve"> </w:t>
      </w:r>
      <w:r w:rsidR="00875429">
        <w:rPr>
          <w:rFonts w:ascii="Times New Roman" w:eastAsia="Times New Roman" w:hAnsi="Times New Roman" w:cs="Times New Roman"/>
        </w:rPr>
        <w:t xml:space="preserve">Personel maaş vb. </w:t>
      </w:r>
      <w:r w:rsidR="00875429" w:rsidRPr="00CF0644">
        <w:rPr>
          <w:rFonts w:ascii="Times New Roman" w:eastAsia="Times New Roman" w:hAnsi="Times New Roman" w:cs="Times New Roman"/>
        </w:rPr>
        <w:t>ödemeleri</w:t>
      </w:r>
      <w:r w:rsidR="00875429">
        <w:rPr>
          <w:rFonts w:ascii="Times New Roman" w:eastAsia="Times New Roman" w:hAnsi="Times New Roman" w:cs="Times New Roman"/>
        </w:rPr>
        <w:t>ni kapsamaktadır.</w:t>
      </w:r>
    </w:p>
    <w:p w14:paraId="0662A55C" w14:textId="77777777" w:rsidR="00DC1CAD" w:rsidRDefault="00DC1CAD" w:rsidP="00CF0644">
      <w:pPr>
        <w:widowControl/>
        <w:autoSpaceDE w:val="0"/>
        <w:autoSpaceDN w:val="0"/>
        <w:adjustRightInd w:val="0"/>
        <w:spacing w:after="0"/>
        <w:jc w:val="both"/>
        <w:rPr>
          <w:rFonts w:ascii="Times New Roman" w:eastAsia="Times New Roman" w:hAnsi="Times New Roman" w:cs="Times New Roman"/>
          <w:color w:val="FF0000"/>
          <w:u w:val="single"/>
        </w:rPr>
      </w:pPr>
    </w:p>
    <w:p w14:paraId="116E7BB0" w14:textId="338A47D9"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r w:rsidRPr="00CF0644">
        <w:rPr>
          <w:rFonts w:ascii="Times New Roman" w:eastAsia="Times New Roman" w:hAnsi="Times New Roman" w:cs="Times New Roman"/>
          <w:color w:val="FF0000"/>
          <w:u w:val="single"/>
        </w:rPr>
        <w:t xml:space="preserve">2-Anlaşmanın süresi </w:t>
      </w:r>
      <w:r w:rsidR="00875429">
        <w:rPr>
          <w:rFonts w:ascii="Times New Roman" w:eastAsia="Times New Roman" w:hAnsi="Times New Roman" w:cs="Times New Roman"/>
          <w:color w:val="FF0000"/>
          <w:u w:val="single"/>
        </w:rPr>
        <w:t>15.</w:t>
      </w:r>
      <w:r w:rsidR="00B31C8D">
        <w:rPr>
          <w:rFonts w:ascii="Times New Roman" w:eastAsia="Times New Roman" w:hAnsi="Times New Roman" w:cs="Times New Roman"/>
          <w:color w:val="FF0000"/>
          <w:u w:val="single"/>
        </w:rPr>
        <w:t>02</w:t>
      </w:r>
      <w:r w:rsidR="00875429">
        <w:rPr>
          <w:rFonts w:ascii="Times New Roman" w:eastAsia="Times New Roman" w:hAnsi="Times New Roman" w:cs="Times New Roman"/>
          <w:color w:val="FF0000"/>
          <w:u w:val="single"/>
        </w:rPr>
        <w:t>.2024</w:t>
      </w:r>
      <w:r w:rsidR="0063154B">
        <w:rPr>
          <w:rFonts w:ascii="Times New Roman" w:eastAsia="Times New Roman" w:hAnsi="Times New Roman" w:cs="Times New Roman"/>
          <w:color w:val="FF0000"/>
          <w:u w:val="single"/>
        </w:rPr>
        <w:t xml:space="preserve"> tarihinden itibaren </w:t>
      </w:r>
      <w:r w:rsidR="00875429">
        <w:rPr>
          <w:rFonts w:ascii="Times New Roman" w:eastAsia="Times New Roman" w:hAnsi="Times New Roman" w:cs="Times New Roman"/>
          <w:color w:val="FF0000"/>
          <w:u w:val="single"/>
        </w:rPr>
        <w:t>15.0</w:t>
      </w:r>
      <w:r w:rsidR="00F50814">
        <w:rPr>
          <w:rFonts w:ascii="Times New Roman" w:eastAsia="Times New Roman" w:hAnsi="Times New Roman" w:cs="Times New Roman"/>
          <w:color w:val="FF0000"/>
          <w:u w:val="single"/>
        </w:rPr>
        <w:t>1</w:t>
      </w:r>
      <w:r w:rsidR="00875429">
        <w:rPr>
          <w:rFonts w:ascii="Times New Roman" w:eastAsia="Times New Roman" w:hAnsi="Times New Roman" w:cs="Times New Roman"/>
          <w:color w:val="FF0000"/>
          <w:u w:val="single"/>
        </w:rPr>
        <w:t>.2027</w:t>
      </w:r>
      <w:r w:rsidRPr="00CF0644">
        <w:rPr>
          <w:rFonts w:ascii="Times New Roman" w:eastAsia="Times New Roman" w:hAnsi="Times New Roman" w:cs="Times New Roman"/>
          <w:color w:val="FF0000"/>
          <w:u w:val="single"/>
        </w:rPr>
        <w:t xml:space="preserve"> tarihine kadar 3 yıldır (36 ay). Anlaşma sağlanan banka aracılığı ile ödemeler 15.0</w:t>
      </w:r>
      <w:r w:rsidR="00875429">
        <w:rPr>
          <w:rFonts w:ascii="Times New Roman" w:eastAsia="Times New Roman" w:hAnsi="Times New Roman" w:cs="Times New Roman"/>
          <w:color w:val="FF0000"/>
          <w:u w:val="single"/>
        </w:rPr>
        <w:t>2</w:t>
      </w:r>
      <w:r w:rsidRPr="00CF0644">
        <w:rPr>
          <w:rFonts w:ascii="Times New Roman" w:eastAsia="Times New Roman" w:hAnsi="Times New Roman" w:cs="Times New Roman"/>
          <w:color w:val="FF0000"/>
          <w:u w:val="single"/>
        </w:rPr>
        <w:t>.202</w:t>
      </w:r>
      <w:r w:rsidR="00875429">
        <w:rPr>
          <w:rFonts w:ascii="Times New Roman" w:eastAsia="Times New Roman" w:hAnsi="Times New Roman" w:cs="Times New Roman"/>
          <w:color w:val="FF0000"/>
          <w:u w:val="single"/>
        </w:rPr>
        <w:t>4</w:t>
      </w:r>
      <w:r w:rsidRPr="00CF0644">
        <w:rPr>
          <w:rFonts w:ascii="Times New Roman" w:eastAsia="Times New Roman" w:hAnsi="Times New Roman" w:cs="Times New Roman"/>
          <w:color w:val="FF0000"/>
          <w:u w:val="single"/>
        </w:rPr>
        <w:t xml:space="preserve"> tarihinde başlayıp, 202</w:t>
      </w:r>
      <w:r w:rsidR="00B31C8D">
        <w:rPr>
          <w:rFonts w:ascii="Times New Roman" w:eastAsia="Times New Roman" w:hAnsi="Times New Roman" w:cs="Times New Roman"/>
          <w:color w:val="FF0000"/>
          <w:u w:val="single"/>
        </w:rPr>
        <w:t>7</w:t>
      </w:r>
      <w:r w:rsidRPr="00CF0644">
        <w:rPr>
          <w:rFonts w:ascii="Times New Roman" w:eastAsia="Times New Roman" w:hAnsi="Times New Roman" w:cs="Times New Roman"/>
          <w:color w:val="FF0000"/>
          <w:u w:val="single"/>
        </w:rPr>
        <w:t xml:space="preserve"> </w:t>
      </w:r>
      <w:r w:rsidR="00F50814">
        <w:rPr>
          <w:rFonts w:ascii="Times New Roman" w:eastAsia="Times New Roman" w:hAnsi="Times New Roman" w:cs="Times New Roman"/>
          <w:color w:val="FF0000"/>
          <w:u w:val="single"/>
        </w:rPr>
        <w:t>ocak</w:t>
      </w:r>
      <w:r w:rsidRPr="00CF0644">
        <w:rPr>
          <w:rFonts w:ascii="Times New Roman" w:eastAsia="Times New Roman" w:hAnsi="Times New Roman" w:cs="Times New Roman"/>
          <w:color w:val="FF0000"/>
          <w:u w:val="single"/>
        </w:rPr>
        <w:t xml:space="preserve"> ayı maaş ve ek ders ücreti ödendikten sonra 14.0</w:t>
      </w:r>
      <w:r w:rsidR="00F50814">
        <w:rPr>
          <w:rFonts w:ascii="Times New Roman" w:eastAsia="Times New Roman" w:hAnsi="Times New Roman" w:cs="Times New Roman"/>
          <w:color w:val="FF0000"/>
          <w:u w:val="single"/>
        </w:rPr>
        <w:t>1</w:t>
      </w:r>
      <w:r w:rsidRPr="00CF0644">
        <w:rPr>
          <w:rFonts w:ascii="Times New Roman" w:eastAsia="Times New Roman" w:hAnsi="Times New Roman" w:cs="Times New Roman"/>
          <w:color w:val="FF0000"/>
          <w:u w:val="single"/>
        </w:rPr>
        <w:t>.202</w:t>
      </w:r>
      <w:r w:rsidR="00B31C8D">
        <w:rPr>
          <w:rFonts w:ascii="Times New Roman" w:eastAsia="Times New Roman" w:hAnsi="Times New Roman" w:cs="Times New Roman"/>
          <w:color w:val="FF0000"/>
          <w:u w:val="single"/>
        </w:rPr>
        <w:t>7</w:t>
      </w:r>
      <w:r w:rsidRPr="00CF0644">
        <w:rPr>
          <w:rFonts w:ascii="Times New Roman" w:eastAsia="Times New Roman" w:hAnsi="Times New Roman" w:cs="Times New Roman"/>
          <w:color w:val="FF0000"/>
          <w:u w:val="single"/>
        </w:rPr>
        <w:t xml:space="preserve"> tarihinde promosyon ihalesi sona erecektir. 15.0</w:t>
      </w:r>
      <w:r w:rsidR="00F50814">
        <w:rPr>
          <w:rFonts w:ascii="Times New Roman" w:eastAsia="Times New Roman" w:hAnsi="Times New Roman" w:cs="Times New Roman"/>
          <w:color w:val="FF0000"/>
          <w:u w:val="single"/>
        </w:rPr>
        <w:t>2</w:t>
      </w:r>
      <w:r w:rsidRPr="00CF0644">
        <w:rPr>
          <w:rFonts w:ascii="Times New Roman" w:eastAsia="Times New Roman" w:hAnsi="Times New Roman" w:cs="Times New Roman"/>
          <w:color w:val="FF0000"/>
          <w:u w:val="single"/>
        </w:rPr>
        <w:t>.202</w:t>
      </w:r>
      <w:r w:rsidR="00B31C8D">
        <w:rPr>
          <w:rFonts w:ascii="Times New Roman" w:eastAsia="Times New Roman" w:hAnsi="Times New Roman" w:cs="Times New Roman"/>
          <w:color w:val="FF0000"/>
          <w:u w:val="single"/>
        </w:rPr>
        <w:t>7</w:t>
      </w:r>
      <w:r w:rsidRPr="00CF0644">
        <w:rPr>
          <w:rFonts w:ascii="Times New Roman" w:eastAsia="Times New Roman" w:hAnsi="Times New Roman" w:cs="Times New Roman"/>
          <w:color w:val="FF0000"/>
          <w:u w:val="single"/>
        </w:rPr>
        <w:t xml:space="preserve"> maaş ve ek ders ücretleri yeni yapılacak anlaşmaya göre ödenecektir.</w:t>
      </w:r>
    </w:p>
    <w:p w14:paraId="568BCA6E" w14:textId="77777777" w:rsidR="00DC1CAD" w:rsidRDefault="00DC1CAD" w:rsidP="00CF0644">
      <w:pPr>
        <w:widowControl/>
        <w:autoSpaceDE w:val="0"/>
        <w:autoSpaceDN w:val="0"/>
        <w:adjustRightInd w:val="0"/>
        <w:spacing w:after="0"/>
        <w:jc w:val="both"/>
        <w:rPr>
          <w:rFonts w:ascii="Times New Roman" w:eastAsia="Times New Roman" w:hAnsi="Times New Roman" w:cs="Times New Roman"/>
          <w:b/>
          <w:bCs/>
        </w:rPr>
      </w:pPr>
    </w:p>
    <w:p w14:paraId="2E9CB667" w14:textId="77777777" w:rsidR="00E621E6" w:rsidRDefault="00E621E6" w:rsidP="00CF0644">
      <w:pPr>
        <w:widowControl/>
        <w:autoSpaceDE w:val="0"/>
        <w:autoSpaceDN w:val="0"/>
        <w:adjustRightInd w:val="0"/>
        <w:spacing w:after="0"/>
        <w:jc w:val="both"/>
        <w:rPr>
          <w:rFonts w:ascii="Times New Roman" w:eastAsia="Times New Roman" w:hAnsi="Times New Roman" w:cs="Times New Roman"/>
        </w:rPr>
      </w:pPr>
    </w:p>
    <w:p w14:paraId="4D0E5D5E" w14:textId="40138BCB" w:rsidR="00CF0644" w:rsidRPr="00CF0644" w:rsidRDefault="00B31C8D" w:rsidP="00CF0644">
      <w:pPr>
        <w:widowControl/>
        <w:autoSpaceDE w:val="0"/>
        <w:autoSpaceDN w:val="0"/>
        <w:adjustRightInd w:val="0"/>
        <w:spacing w:after="0"/>
        <w:jc w:val="both"/>
        <w:rPr>
          <w:rFonts w:ascii="Times New Roman" w:eastAsia="Times New Roman" w:hAnsi="Times New Roman" w:cs="Times New Roman"/>
          <w:color w:val="FF0000"/>
          <w:u w:val="single"/>
        </w:rPr>
      </w:pPr>
      <w:r>
        <w:rPr>
          <w:rFonts w:ascii="Times New Roman" w:eastAsia="Times New Roman" w:hAnsi="Times New Roman" w:cs="Times New Roman"/>
          <w:b/>
        </w:rPr>
        <w:t>3</w:t>
      </w:r>
      <w:r w:rsidR="00CF0644" w:rsidRPr="00CF0644">
        <w:rPr>
          <w:rFonts w:ascii="Times New Roman" w:eastAsia="Times New Roman" w:hAnsi="Times New Roman" w:cs="Times New Roman"/>
          <w:b/>
        </w:rPr>
        <w:t>.</w:t>
      </w:r>
      <w:r w:rsidR="00CF0644" w:rsidRPr="00CF0644">
        <w:rPr>
          <w:rFonts w:ascii="Times New Roman" w:eastAsia="Times New Roman" w:hAnsi="Times New Roman" w:cs="Times New Roman"/>
        </w:rPr>
        <w:t>Ek ders ücreti karşılığı çalışan personel, İŞKUR personelleri, MTSK sınav ücretleri, görev yollukları, ücretsiz izinde olan personeller ve Stajyer Öğrenci Ücretleri promosyon ödenecek personel sayısına dahil olmayıp bu kişilere maaş/ücret ödemeleri yine aynı bankadan ödenecektir. Ancak bu personele promosyon ödenmeyecektir. Bu kapsamda çalışanların ücretleri bankaya aktarılıp mail atıldığında aynı gün hesaplara aktarılacaktır.</w:t>
      </w:r>
    </w:p>
    <w:p w14:paraId="3B20B1B8"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color w:val="FF0000"/>
          <w:u w:val="single"/>
        </w:rPr>
      </w:pPr>
    </w:p>
    <w:p w14:paraId="704EC020" w14:textId="12FA2D02" w:rsidR="00CF0644" w:rsidRPr="00CF0644" w:rsidRDefault="00B31C8D" w:rsidP="00CF0644">
      <w:pPr>
        <w:widowControl/>
        <w:spacing w:after="0"/>
        <w:jc w:val="both"/>
        <w:rPr>
          <w:rFonts w:ascii="Times New Roman" w:eastAsia="Times New Roman" w:hAnsi="Times New Roman" w:cs="Times New Roman"/>
          <w:color w:val="auto"/>
        </w:rPr>
      </w:pPr>
      <w:r>
        <w:rPr>
          <w:rFonts w:ascii="Times New Roman" w:eastAsia="Times New Roman" w:hAnsi="Times New Roman" w:cs="Times New Roman"/>
          <w:b/>
          <w:bCs/>
          <w:color w:val="auto"/>
        </w:rPr>
        <w:t>4</w:t>
      </w:r>
      <w:r w:rsidR="00CF0644" w:rsidRPr="00CF0644">
        <w:rPr>
          <w:rFonts w:ascii="Times New Roman" w:eastAsia="Times New Roman" w:hAnsi="Times New Roman" w:cs="Times New Roman"/>
          <w:b/>
          <w:bCs/>
          <w:color w:val="auto"/>
        </w:rPr>
        <w:t xml:space="preserve">. </w:t>
      </w:r>
      <w:r w:rsidR="00CF0644" w:rsidRPr="00CF0644">
        <w:rPr>
          <w:rFonts w:ascii="Times New Roman" w:eastAsia="Times New Roman" w:hAnsi="Times New Roman" w:cs="Times New Roman"/>
          <w:color w:val="auto"/>
        </w:rPr>
        <w:t xml:space="preserve">İhale tekliflerinin, </w:t>
      </w:r>
      <w:r>
        <w:rPr>
          <w:rFonts w:ascii="Times New Roman" w:eastAsia="Times New Roman" w:hAnsi="Times New Roman" w:cs="Times New Roman"/>
          <w:color w:val="auto"/>
        </w:rPr>
        <w:t>Almus</w:t>
      </w:r>
      <w:r w:rsidR="00CF0644" w:rsidRPr="00CF0644">
        <w:rPr>
          <w:rFonts w:ascii="Times New Roman" w:eastAsia="Times New Roman" w:hAnsi="Times New Roman" w:cs="Times New Roman"/>
          <w:color w:val="auto"/>
        </w:rPr>
        <w:t xml:space="preserve"> İlçe Milli Eğitim Müdürlüğü</w:t>
      </w:r>
      <w:r w:rsidR="00E621E6">
        <w:rPr>
          <w:rFonts w:ascii="Times New Roman" w:eastAsia="Times New Roman" w:hAnsi="Times New Roman" w:cs="Times New Roman"/>
          <w:color w:val="auto"/>
        </w:rPr>
        <w:t xml:space="preserve"> ve diğer kurumların</w:t>
      </w:r>
      <w:r w:rsidR="00CF0644" w:rsidRPr="00CF0644">
        <w:rPr>
          <w:rFonts w:ascii="Times New Roman" w:eastAsia="Times New Roman" w:hAnsi="Times New Roman" w:cs="Times New Roman"/>
          <w:color w:val="auto"/>
        </w:rPr>
        <w:t xml:space="preserve"> personelinin yarıyıl ve yaz tatillerinde işlem yapma konusunda sıkıntı çekmeyeceği </w:t>
      </w:r>
      <w:r w:rsidR="00CF0644" w:rsidRPr="00CF0644">
        <w:rPr>
          <w:rFonts w:ascii="Times New Roman" w:eastAsia="Times New Roman" w:hAnsi="Times New Roman" w:cs="Times New Roman"/>
          <w:b/>
          <w:color w:val="auto"/>
        </w:rPr>
        <w:t>yaygın servis ağı</w:t>
      </w:r>
      <w:r w:rsidR="00CF0644" w:rsidRPr="00CF0644">
        <w:rPr>
          <w:rFonts w:ascii="Times New Roman" w:eastAsia="Times New Roman" w:hAnsi="Times New Roman" w:cs="Times New Roman"/>
          <w:color w:val="auto"/>
        </w:rPr>
        <w:t xml:space="preserve"> bulunan bankalara verilmesi esas alınmıştır. Ancak bu şartı taşımayan bankalar ortak noktalardan ücretsiz yararlandırmayı taahhüt ettiği takdirde teklifleri değerlendirilecektir.</w:t>
      </w:r>
    </w:p>
    <w:p w14:paraId="182D7520" w14:textId="77777777" w:rsidR="00CF0644" w:rsidRPr="00CF0644" w:rsidRDefault="00CF0644" w:rsidP="00CF0644">
      <w:pPr>
        <w:widowControl/>
        <w:spacing w:after="0"/>
        <w:jc w:val="both"/>
        <w:rPr>
          <w:rFonts w:ascii="Times New Roman" w:eastAsia="Times New Roman" w:hAnsi="Times New Roman" w:cs="Times New Roman"/>
          <w:color w:val="auto"/>
        </w:rPr>
      </w:pPr>
    </w:p>
    <w:p w14:paraId="22F31CE0" w14:textId="1826848B" w:rsidR="00CF0644" w:rsidRPr="00E74649" w:rsidRDefault="00B31C8D" w:rsidP="00CF0644">
      <w:pPr>
        <w:widowControl/>
        <w:spacing w:after="0"/>
        <w:jc w:val="both"/>
        <w:rPr>
          <w:rFonts w:ascii="Times New Roman" w:eastAsia="Times New Roman" w:hAnsi="Times New Roman" w:cs="Times New Roman"/>
          <w:color w:val="FF0000"/>
        </w:rPr>
      </w:pPr>
      <w:r>
        <w:rPr>
          <w:rFonts w:ascii="Times New Roman" w:eastAsia="Times New Roman" w:hAnsi="Times New Roman" w:cs="Times New Roman"/>
          <w:b/>
          <w:bCs/>
          <w:color w:val="auto"/>
        </w:rPr>
        <w:t>5</w:t>
      </w:r>
      <w:r w:rsidR="00CF0644" w:rsidRPr="00CF0644">
        <w:rPr>
          <w:rFonts w:ascii="Times New Roman" w:eastAsia="Times New Roman" w:hAnsi="Times New Roman" w:cs="Times New Roman"/>
          <w:b/>
          <w:bCs/>
          <w:color w:val="auto"/>
        </w:rPr>
        <w:t xml:space="preserve">. </w:t>
      </w:r>
      <w:r w:rsidR="00CF0644" w:rsidRPr="00CF0644">
        <w:rPr>
          <w:rFonts w:ascii="Times New Roman" w:eastAsia="Times New Roman" w:hAnsi="Times New Roman" w:cs="Times New Roman"/>
          <w:color w:val="auto"/>
        </w:rPr>
        <w:t>Kurumca; Personelin Maaş ödemeleri her aybaşından 2 (iki) iş günü önce Bankada bulunan Kurum/birim hesaplarına aktarılır. Banka bu ödemeleri memur olarak görevli personel için maaş hesaplarına her ayın 15</w:t>
      </w:r>
      <w:r w:rsidR="00E74649">
        <w:rPr>
          <w:rFonts w:ascii="Times New Roman" w:eastAsia="Times New Roman" w:hAnsi="Times New Roman" w:cs="Times New Roman"/>
          <w:color w:val="auto"/>
        </w:rPr>
        <w:t>’</w:t>
      </w:r>
      <w:r w:rsidR="00CF0644" w:rsidRPr="00CF0644">
        <w:rPr>
          <w:rFonts w:ascii="Times New Roman" w:eastAsia="Times New Roman" w:hAnsi="Times New Roman" w:cs="Times New Roman"/>
          <w:color w:val="auto"/>
        </w:rPr>
        <w:t xml:space="preserve"> inin başladığı gece saat 00.01’de, personelin kullanımına hazır hale getirir. Banka; Kurum personeline maaş ve ek ders haricinde yapılacak diğer ödemeleri ( yolluk, sınav ücreti, sosyal yardım, vb.) ise, </w:t>
      </w:r>
      <w:r w:rsidR="00CF0644" w:rsidRPr="00E74649">
        <w:rPr>
          <w:rFonts w:ascii="Times New Roman" w:eastAsia="Times New Roman" w:hAnsi="Times New Roman" w:cs="Times New Roman"/>
          <w:color w:val="FF0000"/>
        </w:rPr>
        <w:t xml:space="preserve">ödeme tutarının banka hesabına geçtiği </w:t>
      </w:r>
      <w:r w:rsidR="0038063B">
        <w:rPr>
          <w:rFonts w:ascii="Times New Roman" w:eastAsia="Times New Roman" w:hAnsi="Times New Roman" w:cs="Times New Roman"/>
          <w:color w:val="FF0000"/>
        </w:rPr>
        <w:t xml:space="preserve">gün </w:t>
      </w:r>
      <w:r w:rsidR="00CF0644" w:rsidRPr="00E74649">
        <w:rPr>
          <w:rFonts w:ascii="Times New Roman" w:eastAsia="Times New Roman" w:hAnsi="Times New Roman" w:cs="Times New Roman"/>
          <w:color w:val="FF0000"/>
        </w:rPr>
        <w:t xml:space="preserve">kurum tarafından atılan maile göre hesaplara aktarılacaktır. </w:t>
      </w:r>
    </w:p>
    <w:p w14:paraId="63A78574" w14:textId="77777777" w:rsidR="00CF0644" w:rsidRPr="00CF0644" w:rsidRDefault="00CF0644" w:rsidP="00CF0644">
      <w:pPr>
        <w:widowControl/>
        <w:spacing w:after="0"/>
        <w:jc w:val="both"/>
        <w:rPr>
          <w:rFonts w:ascii="Times New Roman" w:eastAsia="Times New Roman" w:hAnsi="Times New Roman" w:cs="Times New Roman"/>
          <w:color w:val="auto"/>
        </w:rPr>
      </w:pPr>
    </w:p>
    <w:p w14:paraId="2CB7A94E" w14:textId="7ECE771B" w:rsidR="00CF0644" w:rsidRPr="00CF0644" w:rsidRDefault="00B31C8D" w:rsidP="00CF0644">
      <w:pPr>
        <w:widowControl/>
        <w:autoSpaceDE w:val="0"/>
        <w:autoSpaceDN w:val="0"/>
        <w:adjustRightInd w:val="0"/>
        <w:spacing w:after="0"/>
        <w:jc w:val="both"/>
        <w:rPr>
          <w:rFonts w:ascii="Times New Roman" w:eastAsia="Times New Roman" w:hAnsi="Times New Roman" w:cs="Times New Roman"/>
          <w:b/>
          <w:bCs/>
        </w:rPr>
      </w:pPr>
      <w:r>
        <w:rPr>
          <w:rFonts w:ascii="Times New Roman" w:eastAsia="Times New Roman" w:hAnsi="Times New Roman" w:cs="Times New Roman"/>
          <w:b/>
          <w:bCs/>
        </w:rPr>
        <w:t>6</w:t>
      </w:r>
      <w:r w:rsidR="00CF0644" w:rsidRPr="00CF0644">
        <w:rPr>
          <w:rFonts w:ascii="Times New Roman" w:eastAsia="Times New Roman" w:hAnsi="Times New Roman" w:cs="Times New Roman"/>
          <w:b/>
          <w:bCs/>
        </w:rPr>
        <w:t xml:space="preserve">. </w:t>
      </w:r>
      <w:r w:rsidR="00CF0644" w:rsidRPr="00CF0644">
        <w:rPr>
          <w:rFonts w:ascii="Times New Roman" w:eastAsia="Times New Roman" w:hAnsi="Times New Roman" w:cs="Times New Roman"/>
          <w:color w:val="FF0000"/>
          <w:u w:val="single"/>
        </w:rPr>
        <w:t xml:space="preserve">İhaleyi kazanan banka, Promosyon tutarını (personel sayısına bölerek bulunacak kişi başı promosyon miktarını) </w:t>
      </w:r>
      <w:r w:rsidR="00CF0644" w:rsidRPr="00CF0644">
        <w:rPr>
          <w:rFonts w:ascii="Times New Roman" w:eastAsia="Times New Roman" w:hAnsi="Times New Roman" w:cs="Times New Roman"/>
          <w:b/>
          <w:color w:val="auto"/>
        </w:rPr>
        <w:t xml:space="preserve">15 </w:t>
      </w:r>
      <w:r>
        <w:rPr>
          <w:rFonts w:ascii="Times New Roman" w:eastAsia="Times New Roman" w:hAnsi="Times New Roman" w:cs="Times New Roman"/>
          <w:b/>
          <w:color w:val="auto"/>
        </w:rPr>
        <w:t>Şubat</w:t>
      </w:r>
      <w:r w:rsidR="00CF0644" w:rsidRPr="00CF0644">
        <w:rPr>
          <w:rFonts w:ascii="Times New Roman" w:eastAsia="Times New Roman" w:hAnsi="Times New Roman" w:cs="Times New Roman"/>
          <w:b/>
          <w:color w:val="auto"/>
        </w:rPr>
        <w:t xml:space="preserve"> 202</w:t>
      </w:r>
      <w:r>
        <w:rPr>
          <w:rFonts w:ascii="Times New Roman" w:eastAsia="Times New Roman" w:hAnsi="Times New Roman" w:cs="Times New Roman"/>
          <w:b/>
          <w:color w:val="auto"/>
        </w:rPr>
        <w:t>4</w:t>
      </w:r>
      <w:r w:rsidR="00CF0644" w:rsidRPr="00CF0644">
        <w:rPr>
          <w:rFonts w:ascii="Times New Roman" w:eastAsia="Times New Roman" w:hAnsi="Times New Roman" w:cs="Times New Roman"/>
          <w:b/>
          <w:color w:val="auto"/>
        </w:rPr>
        <w:t xml:space="preserve"> maaş ödemeleri ile birlikte</w:t>
      </w:r>
      <w:r w:rsidR="00CF0644" w:rsidRPr="00CF0644">
        <w:rPr>
          <w:rFonts w:ascii="Times New Roman" w:eastAsia="Times New Roman" w:hAnsi="Times New Roman" w:cs="Times New Roman"/>
          <w:color w:val="auto"/>
          <w:u w:val="single"/>
        </w:rPr>
        <w:t xml:space="preserve"> </w:t>
      </w:r>
      <w:r w:rsidR="00CF0644" w:rsidRPr="00CF0644">
        <w:rPr>
          <w:rFonts w:ascii="Times New Roman" w:eastAsia="Times New Roman" w:hAnsi="Times New Roman" w:cs="Times New Roman"/>
          <w:b/>
          <w:color w:val="auto"/>
        </w:rPr>
        <w:t>tek seferde peşin olarak</w:t>
      </w:r>
      <w:r w:rsidR="00CF0644" w:rsidRPr="00CF0644">
        <w:rPr>
          <w:rFonts w:ascii="Times New Roman" w:eastAsia="Times New Roman" w:hAnsi="Times New Roman" w:cs="Times New Roman"/>
          <w:color w:val="FF0000"/>
          <w:u w:val="single"/>
        </w:rPr>
        <w:t xml:space="preserve"> bankaya bildirilen isim listesinde bulunan personellerin </w:t>
      </w:r>
      <w:proofErr w:type="gramStart"/>
      <w:r w:rsidR="00CF0644" w:rsidRPr="00CF0644">
        <w:rPr>
          <w:rFonts w:ascii="Times New Roman" w:eastAsia="Times New Roman" w:hAnsi="Times New Roman" w:cs="Times New Roman"/>
          <w:color w:val="FF0000"/>
          <w:u w:val="single"/>
        </w:rPr>
        <w:t>hesabına  aktaracaktır</w:t>
      </w:r>
      <w:proofErr w:type="gramEnd"/>
      <w:r w:rsidR="00CF0644" w:rsidRPr="00CF0644">
        <w:rPr>
          <w:rFonts w:ascii="Times New Roman" w:eastAsia="Times New Roman" w:hAnsi="Times New Roman" w:cs="Times New Roman"/>
          <w:color w:val="FF0000"/>
          <w:u w:val="single"/>
        </w:rPr>
        <w:t xml:space="preserve">. </w:t>
      </w:r>
    </w:p>
    <w:p w14:paraId="1CE6D9F9"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color w:val="FF0000"/>
          <w:u w:val="single"/>
        </w:rPr>
      </w:pPr>
    </w:p>
    <w:p w14:paraId="5F44E79E" w14:textId="3DD7DD07" w:rsidR="00CF0644" w:rsidRPr="00CF0644" w:rsidRDefault="00B31C8D" w:rsidP="00CF0644">
      <w:pPr>
        <w:widowControl/>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b/>
          <w:bCs/>
        </w:rPr>
        <w:t>7</w:t>
      </w:r>
      <w:r w:rsidR="00CF0644" w:rsidRPr="00CF0644">
        <w:rPr>
          <w:rFonts w:ascii="Times New Roman" w:eastAsia="Times New Roman" w:hAnsi="Times New Roman" w:cs="Times New Roman"/>
          <w:b/>
          <w:bCs/>
        </w:rPr>
        <w:t xml:space="preserve">. </w:t>
      </w:r>
      <w:r w:rsidR="00CF0644" w:rsidRPr="00CF0644">
        <w:rPr>
          <w:rFonts w:ascii="Times New Roman" w:eastAsia="Times New Roman" w:hAnsi="Times New Roman" w:cs="Times New Roman"/>
        </w:rPr>
        <w:t xml:space="preserve">Anlaşma yapılan banka;  anlaşma süresince, ATM, ek kart ve kredi kartlarının verilmesi, yenilenmesi, değiştirilmesi, iptal edilmesi veya kullanılmasından dolayı,  </w:t>
      </w:r>
      <w:r>
        <w:rPr>
          <w:rFonts w:ascii="Times New Roman" w:eastAsia="Times New Roman" w:hAnsi="Times New Roman" w:cs="Times New Roman"/>
        </w:rPr>
        <w:t>Almus</w:t>
      </w:r>
      <w:r w:rsidR="00CF0644" w:rsidRPr="00CF0644">
        <w:rPr>
          <w:rFonts w:ascii="Times New Roman" w:eastAsia="Times New Roman" w:hAnsi="Times New Roman" w:cs="Times New Roman"/>
        </w:rPr>
        <w:t xml:space="preserve"> İlçe Milli Eğitim Müdürlüğü</w:t>
      </w:r>
      <w:r w:rsidR="00E621E6">
        <w:rPr>
          <w:rFonts w:ascii="Times New Roman" w:eastAsia="Times New Roman" w:hAnsi="Times New Roman" w:cs="Times New Roman"/>
        </w:rPr>
        <w:t xml:space="preserve"> ve </w:t>
      </w:r>
      <w:r>
        <w:rPr>
          <w:rFonts w:ascii="Times New Roman" w:eastAsia="Times New Roman" w:hAnsi="Times New Roman" w:cs="Times New Roman"/>
        </w:rPr>
        <w:t>Almus İlçe Nüfus Müdürlüğü</w:t>
      </w:r>
      <w:r w:rsidR="00CF0644" w:rsidRPr="00CF0644">
        <w:rPr>
          <w:rFonts w:ascii="Times New Roman" w:eastAsia="Times New Roman" w:hAnsi="Times New Roman" w:cs="Times New Roman"/>
        </w:rPr>
        <w:t xml:space="preserve"> personelinin maaş hesabından hesap işletim ücreti alınmayacak, maaş hesabına bağlı kredi kartından üyelik/yenileme aidatı </w:t>
      </w:r>
      <w:proofErr w:type="gramStart"/>
      <w:r w:rsidR="00CF0644" w:rsidRPr="00CF0644">
        <w:rPr>
          <w:rFonts w:ascii="Times New Roman" w:eastAsia="Times New Roman" w:hAnsi="Times New Roman" w:cs="Times New Roman"/>
        </w:rPr>
        <w:t>vb.  alınmayacak</w:t>
      </w:r>
      <w:proofErr w:type="gramEnd"/>
      <w:r w:rsidR="00CF0644" w:rsidRPr="00CF0644">
        <w:rPr>
          <w:rFonts w:ascii="Times New Roman" w:eastAsia="Times New Roman" w:hAnsi="Times New Roman" w:cs="Times New Roman"/>
        </w:rPr>
        <w:t xml:space="preserve">,  internet bankacılığı ve ATM üzerinden maaş hesapları aracılığıyla yapılacak yurtiçi havale ve EFT işlemlerinden masraf </w:t>
      </w:r>
      <w:proofErr w:type="spellStart"/>
      <w:r w:rsidR="00CF0644" w:rsidRPr="00CF0644">
        <w:rPr>
          <w:rFonts w:ascii="Times New Roman" w:eastAsia="Times New Roman" w:hAnsi="Times New Roman" w:cs="Times New Roman"/>
        </w:rPr>
        <w:t>vb</w:t>
      </w:r>
      <w:proofErr w:type="spellEnd"/>
      <w:r w:rsidR="00CF0644" w:rsidRPr="00CF0644">
        <w:rPr>
          <w:rFonts w:ascii="Times New Roman" w:eastAsia="Times New Roman" w:hAnsi="Times New Roman" w:cs="Times New Roman"/>
        </w:rPr>
        <w:t xml:space="preserve"> adı altında herhangi bir ücret kesilmeyecek/alınmayacaktır. Personele ek kart ve kredi kartı verilmesi, yenilenmesi, değiştirilmesi, iptal edilmesi veya kullanılmasından kaynaklı tüm taleplerin banka tarafından en kısa sürede karşılanması sağlanacaktır. </w:t>
      </w:r>
    </w:p>
    <w:p w14:paraId="71768125"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p>
    <w:p w14:paraId="6A456618" w14:textId="4FAC6BDE" w:rsidR="00CF0644" w:rsidRPr="00CF0644" w:rsidRDefault="00B31C8D" w:rsidP="00CF0644">
      <w:pPr>
        <w:widowControl/>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b/>
        </w:rPr>
        <w:t>8</w:t>
      </w:r>
      <w:r w:rsidR="00CF0644" w:rsidRPr="00CF0644">
        <w:rPr>
          <w:rFonts w:ascii="Times New Roman" w:eastAsia="Times New Roman" w:hAnsi="Times New Roman" w:cs="Times New Roman"/>
          <w:b/>
        </w:rPr>
        <w:t>.</w:t>
      </w:r>
      <w:r w:rsidR="00CF0644" w:rsidRPr="00CF0644">
        <w:rPr>
          <w:rFonts w:ascii="Times New Roman" w:eastAsia="Times New Roman" w:hAnsi="Times New Roman" w:cs="Times New Roman"/>
        </w:rPr>
        <w:t xml:space="preserve">Resmi okul ve kurumlarımızda çalışan kadrolu ve sözleşmeli personel dışında ücret karşılığı çalışan diğer personeller ile okul/kurumlar bünyesinde mevcut diğer cari hesapların sözleşme yapılan bankaya taşınması mecburi olmamakla birlikte isteğe bağlı olarak taşınması dahil okul aile birliği hesapları, kurslar (motorlu taşıtlar sürücü kursu sınav komisyon ücretleri vb.) etüt, ana sınıfı vs. hesap açma </w:t>
      </w:r>
      <w:proofErr w:type="spellStart"/>
      <w:r w:rsidR="00CF0644" w:rsidRPr="00CF0644">
        <w:rPr>
          <w:rFonts w:ascii="Times New Roman" w:eastAsia="Times New Roman" w:hAnsi="Times New Roman" w:cs="Times New Roman"/>
        </w:rPr>
        <w:t>vb.diğer</w:t>
      </w:r>
      <w:proofErr w:type="spellEnd"/>
      <w:r w:rsidR="00CF0644" w:rsidRPr="00CF0644">
        <w:rPr>
          <w:rFonts w:ascii="Times New Roman" w:eastAsia="Times New Roman" w:hAnsi="Times New Roman" w:cs="Times New Roman"/>
        </w:rPr>
        <w:t xml:space="preserve"> bankalara da yapılacak EFT ve Havale işlemlerinden EFT ücreti, Havale ücreti, hesap işletim ücreti veya her ne ad altında olursa olsun hiçbir masraf veya ek ücret talep edilmeyecektir.</w:t>
      </w:r>
    </w:p>
    <w:p w14:paraId="036A9817"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p>
    <w:p w14:paraId="1D6BF1D2"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p>
    <w:p w14:paraId="5128D610" w14:textId="547529DC" w:rsidR="00CF0644" w:rsidRPr="00CF0644" w:rsidRDefault="00B31C8D" w:rsidP="00CF0644">
      <w:pPr>
        <w:widowControl/>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b/>
          <w:bCs/>
        </w:rPr>
        <w:t>9</w:t>
      </w:r>
      <w:r w:rsidR="00CF0644" w:rsidRPr="00CF0644">
        <w:rPr>
          <w:rFonts w:ascii="Times New Roman" w:eastAsia="Times New Roman" w:hAnsi="Times New Roman" w:cs="Times New Roman"/>
          <w:b/>
          <w:bCs/>
        </w:rPr>
        <w:t xml:space="preserve">. </w:t>
      </w:r>
      <w:r w:rsidR="00CF0644" w:rsidRPr="00CF0644">
        <w:rPr>
          <w:rFonts w:ascii="Times New Roman" w:eastAsia="Times New Roman" w:hAnsi="Times New Roman" w:cs="Times New Roman"/>
        </w:rPr>
        <w:t xml:space="preserve">Anlaşma yapılan banka; maaş-özlük ve diğer ödemelerde haftanın her günü ve saatinde ATM’lerde yeterli miktarda para bulundurmak zorundadır. </w:t>
      </w:r>
    </w:p>
    <w:p w14:paraId="26A8F64F"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p>
    <w:p w14:paraId="3AFE0E04" w14:textId="21D36259"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r w:rsidRPr="00CF0644">
        <w:rPr>
          <w:rFonts w:ascii="Times New Roman" w:eastAsia="Times New Roman" w:hAnsi="Times New Roman" w:cs="Times New Roman"/>
          <w:b/>
          <w:bCs/>
        </w:rPr>
        <w:t>1</w:t>
      </w:r>
      <w:r w:rsidR="00B31C8D">
        <w:rPr>
          <w:rFonts w:ascii="Times New Roman" w:eastAsia="Times New Roman" w:hAnsi="Times New Roman" w:cs="Times New Roman"/>
          <w:b/>
          <w:bCs/>
        </w:rPr>
        <w:t>0</w:t>
      </w:r>
      <w:r w:rsidRPr="00CF0644">
        <w:rPr>
          <w:rFonts w:ascii="Times New Roman" w:eastAsia="Times New Roman" w:hAnsi="Times New Roman" w:cs="Times New Roman"/>
          <w:b/>
          <w:bCs/>
        </w:rPr>
        <w:t xml:space="preserve">. </w:t>
      </w:r>
      <w:r w:rsidRPr="00CF0644">
        <w:rPr>
          <w:rFonts w:ascii="Times New Roman" w:eastAsia="Times New Roman" w:hAnsi="Times New Roman" w:cs="Times New Roman"/>
        </w:rPr>
        <w:t xml:space="preserve">Anlaşma yapılan banka; </w:t>
      </w:r>
      <w:r w:rsidR="00B31C8D">
        <w:rPr>
          <w:rFonts w:ascii="Times New Roman" w:eastAsia="Times New Roman" w:hAnsi="Times New Roman" w:cs="Times New Roman"/>
        </w:rPr>
        <w:t>Almus</w:t>
      </w:r>
      <w:r w:rsidRPr="00CF0644">
        <w:rPr>
          <w:rFonts w:ascii="Times New Roman" w:eastAsia="Times New Roman" w:hAnsi="Times New Roman" w:cs="Times New Roman"/>
        </w:rPr>
        <w:t xml:space="preserve"> İlçe Milli Eğitim Müdürlüğü</w:t>
      </w:r>
      <w:r w:rsidR="003270B7">
        <w:rPr>
          <w:rFonts w:ascii="Times New Roman" w:eastAsia="Times New Roman" w:hAnsi="Times New Roman" w:cs="Times New Roman"/>
        </w:rPr>
        <w:t xml:space="preserve"> ile </w:t>
      </w:r>
      <w:r w:rsidR="00B31C8D">
        <w:rPr>
          <w:rFonts w:ascii="Times New Roman" w:eastAsia="Times New Roman" w:hAnsi="Times New Roman" w:cs="Times New Roman"/>
        </w:rPr>
        <w:t>Almus Nüfus Müdürlüğü</w:t>
      </w:r>
      <w:r w:rsidR="000E042D">
        <w:rPr>
          <w:rFonts w:ascii="Times New Roman" w:eastAsia="Times New Roman" w:hAnsi="Times New Roman" w:cs="Times New Roman"/>
        </w:rPr>
        <w:t xml:space="preserve"> </w:t>
      </w:r>
      <w:r w:rsidRPr="00CF0644">
        <w:rPr>
          <w:rFonts w:ascii="Times New Roman" w:eastAsia="Times New Roman" w:hAnsi="Times New Roman" w:cs="Times New Roman"/>
        </w:rPr>
        <w:t>Personeline kendi ATM’lerini herhangi bir masraf, komisyon vb. masraflar talep etmeden kullandırılacaktır.</w:t>
      </w:r>
    </w:p>
    <w:p w14:paraId="3F6C76B6"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p>
    <w:p w14:paraId="3F12F3FE" w14:textId="25155485" w:rsidR="00CF0644" w:rsidRPr="00CF0644" w:rsidRDefault="00964BCC" w:rsidP="00CF0644">
      <w:pPr>
        <w:widowControl/>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b/>
          <w:bCs/>
        </w:rPr>
        <w:t>11</w:t>
      </w:r>
      <w:r w:rsidR="00CF0644" w:rsidRPr="00CF0644">
        <w:rPr>
          <w:rFonts w:ascii="Times New Roman" w:eastAsia="Times New Roman" w:hAnsi="Times New Roman" w:cs="Times New Roman"/>
          <w:b/>
          <w:bCs/>
        </w:rPr>
        <w:t xml:space="preserve">. </w:t>
      </w:r>
      <w:r w:rsidR="00CF0644" w:rsidRPr="00CF0644">
        <w:rPr>
          <w:rFonts w:ascii="Times New Roman" w:eastAsia="Times New Roman" w:hAnsi="Times New Roman" w:cs="Times New Roman"/>
        </w:rPr>
        <w:t xml:space="preserve">Anlaşma yapılan banka; </w:t>
      </w:r>
      <w:r w:rsidR="00B31C8D">
        <w:rPr>
          <w:rFonts w:ascii="Times New Roman" w:eastAsia="Times New Roman" w:hAnsi="Times New Roman" w:cs="Times New Roman"/>
        </w:rPr>
        <w:t>Almus İlçe Milli Eğitim Müdürlüğü</w:t>
      </w:r>
      <w:r>
        <w:rPr>
          <w:rFonts w:ascii="Times New Roman" w:eastAsia="Times New Roman" w:hAnsi="Times New Roman" w:cs="Times New Roman"/>
        </w:rPr>
        <w:t xml:space="preserve"> ve Almus </w:t>
      </w:r>
      <w:proofErr w:type="gramStart"/>
      <w:r>
        <w:rPr>
          <w:rFonts w:ascii="Times New Roman" w:eastAsia="Times New Roman" w:hAnsi="Times New Roman" w:cs="Times New Roman"/>
        </w:rPr>
        <w:t>İlçe  Nüfus</w:t>
      </w:r>
      <w:proofErr w:type="gramEnd"/>
      <w:r>
        <w:rPr>
          <w:rFonts w:ascii="Times New Roman" w:eastAsia="Times New Roman" w:hAnsi="Times New Roman" w:cs="Times New Roman"/>
        </w:rPr>
        <w:t xml:space="preserve"> </w:t>
      </w:r>
      <w:r w:rsidR="00CF0644" w:rsidRPr="00CF0644">
        <w:rPr>
          <w:rFonts w:ascii="Times New Roman" w:eastAsia="Times New Roman" w:hAnsi="Times New Roman" w:cs="Times New Roman"/>
        </w:rPr>
        <w:t xml:space="preserve"> personelinin bankacılık işlemlerini daha kolaylıkla yapabilmesi için yeterli sayıda ve nitelikte personel görevlendirecektir.</w:t>
      </w:r>
    </w:p>
    <w:p w14:paraId="552722E0"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p>
    <w:p w14:paraId="5971CFC7" w14:textId="5915D2BE"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r w:rsidRPr="00CF0644">
        <w:rPr>
          <w:rFonts w:ascii="Times New Roman" w:eastAsia="Times New Roman" w:hAnsi="Times New Roman" w:cs="Times New Roman"/>
          <w:b/>
        </w:rPr>
        <w:t>1</w:t>
      </w:r>
      <w:r w:rsidR="00964BCC">
        <w:rPr>
          <w:rFonts w:ascii="Times New Roman" w:eastAsia="Times New Roman" w:hAnsi="Times New Roman" w:cs="Times New Roman"/>
          <w:b/>
        </w:rPr>
        <w:t>2</w:t>
      </w:r>
      <w:r w:rsidRPr="00CF0644">
        <w:rPr>
          <w:rFonts w:ascii="Times New Roman" w:eastAsia="Times New Roman" w:hAnsi="Times New Roman" w:cs="Times New Roman"/>
          <w:b/>
        </w:rPr>
        <w:t>.</w:t>
      </w:r>
      <w:r w:rsidRPr="00CF0644">
        <w:rPr>
          <w:rFonts w:ascii="Times New Roman" w:eastAsia="Times New Roman" w:hAnsi="Times New Roman" w:cs="Times New Roman"/>
        </w:rPr>
        <w:t xml:space="preserve"> Banka, personelin </w:t>
      </w:r>
      <w:r w:rsidRPr="00CF0644">
        <w:rPr>
          <w:rFonts w:ascii="Times New Roman" w:eastAsia="Times New Roman" w:hAnsi="Times New Roman" w:cs="Times New Roman"/>
          <w:b/>
          <w:u w:val="single"/>
        </w:rPr>
        <w:t>isteği halinde</w:t>
      </w:r>
      <w:r w:rsidRPr="00CF0644">
        <w:rPr>
          <w:rFonts w:ascii="Times New Roman" w:eastAsia="Times New Roman" w:hAnsi="Times New Roman" w:cs="Times New Roman"/>
        </w:rPr>
        <w:t xml:space="preserve"> ek hesap ve fon hesabı açabilecektir. </w:t>
      </w:r>
    </w:p>
    <w:p w14:paraId="7E3CEE6A"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p>
    <w:p w14:paraId="68D63A6A"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color w:val="FF0000"/>
          <w:u w:val="single"/>
        </w:rPr>
      </w:pPr>
    </w:p>
    <w:p w14:paraId="7D8BD05E" w14:textId="57889BF5" w:rsidR="00CF0644" w:rsidRDefault="00CF0644" w:rsidP="00CF0644">
      <w:pPr>
        <w:widowControl/>
        <w:spacing w:after="0"/>
        <w:jc w:val="both"/>
        <w:rPr>
          <w:rFonts w:ascii="Times New Roman" w:eastAsia="Times New Roman" w:hAnsi="Times New Roman" w:cs="Times New Roman"/>
          <w:b/>
          <w:color w:val="auto"/>
        </w:rPr>
      </w:pPr>
      <w:r w:rsidRPr="00CF0644">
        <w:rPr>
          <w:rFonts w:ascii="Times New Roman" w:eastAsia="Times New Roman" w:hAnsi="Times New Roman" w:cs="Times New Roman"/>
          <w:b/>
          <w:color w:val="auto"/>
        </w:rPr>
        <w:t>1</w:t>
      </w:r>
      <w:r w:rsidR="00964BCC">
        <w:rPr>
          <w:rFonts w:ascii="Times New Roman" w:eastAsia="Times New Roman" w:hAnsi="Times New Roman" w:cs="Times New Roman"/>
          <w:b/>
          <w:color w:val="auto"/>
        </w:rPr>
        <w:t>3</w:t>
      </w:r>
      <w:r w:rsidRPr="00CF0644">
        <w:rPr>
          <w:rFonts w:ascii="Times New Roman" w:eastAsia="Times New Roman" w:hAnsi="Times New Roman" w:cs="Times New Roman"/>
          <w:b/>
          <w:color w:val="auto"/>
        </w:rPr>
        <w:t>.Banka, anlaşma yapıldığı tarihten sonra Kurum’a naklen, açıktan veya ilk defa atama yoluyla göreve başlayanlar ile aylıksız izinden dönen personelin, göreve başlama tarihi baz alınarak kalan sözleşme süresinin hesaplanan promosyon tutarını, personelin ilk maaşının bankaya yatmasından itibaren 15 gün içinde peşin ve tek seferde ödeyecektir.</w:t>
      </w:r>
    </w:p>
    <w:p w14:paraId="77C5B183" w14:textId="77777777" w:rsidR="00616E90" w:rsidRDefault="00616E90" w:rsidP="00CF0644">
      <w:pPr>
        <w:widowControl/>
        <w:spacing w:after="0"/>
        <w:jc w:val="both"/>
        <w:rPr>
          <w:rFonts w:ascii="Times New Roman" w:eastAsia="Times New Roman" w:hAnsi="Times New Roman" w:cs="Times New Roman"/>
          <w:b/>
          <w:color w:val="auto"/>
        </w:rPr>
      </w:pPr>
    </w:p>
    <w:p w14:paraId="7637E918" w14:textId="709CE02C" w:rsidR="00616E90" w:rsidRPr="00CF0644" w:rsidRDefault="00616E90" w:rsidP="00CF0644">
      <w:pPr>
        <w:widowControl/>
        <w:spacing w:after="0"/>
        <w:jc w:val="both"/>
        <w:rPr>
          <w:rFonts w:ascii="Times New Roman" w:eastAsia="Times New Roman" w:hAnsi="Times New Roman" w:cs="Times New Roman"/>
          <w:b/>
          <w:color w:val="auto"/>
        </w:rPr>
      </w:pPr>
      <w:r>
        <w:rPr>
          <w:rFonts w:ascii="Times New Roman" w:eastAsia="Times New Roman" w:hAnsi="Times New Roman" w:cs="Times New Roman"/>
          <w:b/>
          <w:color w:val="auto"/>
        </w:rPr>
        <w:lastRenderedPageBreak/>
        <w:t>1</w:t>
      </w:r>
      <w:r w:rsidR="00964BCC">
        <w:rPr>
          <w:rFonts w:ascii="Times New Roman" w:eastAsia="Times New Roman" w:hAnsi="Times New Roman" w:cs="Times New Roman"/>
          <w:b/>
          <w:color w:val="auto"/>
        </w:rPr>
        <w:t>4</w:t>
      </w:r>
      <w:r>
        <w:rPr>
          <w:rFonts w:ascii="Times New Roman" w:eastAsia="Times New Roman" w:hAnsi="Times New Roman" w:cs="Times New Roman"/>
          <w:b/>
          <w:color w:val="auto"/>
        </w:rPr>
        <w:t>.Anlaşma yapılan banka,</w:t>
      </w:r>
      <w:r w:rsidR="00420DC6">
        <w:rPr>
          <w:rFonts w:ascii="Times New Roman" w:eastAsia="Times New Roman" w:hAnsi="Times New Roman" w:cs="Times New Roman"/>
          <w:b/>
          <w:color w:val="auto"/>
        </w:rPr>
        <w:t xml:space="preserve"> </w:t>
      </w:r>
      <w:r>
        <w:rPr>
          <w:rFonts w:ascii="Times New Roman" w:eastAsia="Times New Roman" w:hAnsi="Times New Roman" w:cs="Times New Roman"/>
          <w:b/>
          <w:color w:val="auto"/>
        </w:rPr>
        <w:t>çeşitli nedenlerle(</w:t>
      </w:r>
      <w:proofErr w:type="spellStart"/>
      <w:proofErr w:type="gramStart"/>
      <w:r>
        <w:rPr>
          <w:rFonts w:ascii="Times New Roman" w:eastAsia="Times New Roman" w:hAnsi="Times New Roman" w:cs="Times New Roman"/>
          <w:b/>
          <w:color w:val="auto"/>
        </w:rPr>
        <w:t>tayin,ücretsiz</w:t>
      </w:r>
      <w:proofErr w:type="spellEnd"/>
      <w:proofErr w:type="gram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izin,emeklilik,müstafi</w:t>
      </w:r>
      <w:proofErr w:type="spellEnd"/>
      <w:r>
        <w:rPr>
          <w:rFonts w:ascii="Times New Roman" w:eastAsia="Times New Roman" w:hAnsi="Times New Roman" w:cs="Times New Roman"/>
          <w:b/>
          <w:color w:val="auto"/>
        </w:rPr>
        <w:t xml:space="preserve"> sayılma </w:t>
      </w:r>
      <w:proofErr w:type="spellStart"/>
      <w:r>
        <w:rPr>
          <w:rFonts w:ascii="Times New Roman" w:eastAsia="Times New Roman" w:hAnsi="Times New Roman" w:cs="Times New Roman"/>
          <w:b/>
          <w:color w:val="auto"/>
        </w:rPr>
        <w:t>v.b</w:t>
      </w:r>
      <w:proofErr w:type="spellEnd"/>
      <w:r>
        <w:rPr>
          <w:rFonts w:ascii="Times New Roman" w:eastAsia="Times New Roman" w:hAnsi="Times New Roman" w:cs="Times New Roman"/>
          <w:b/>
          <w:color w:val="auto"/>
        </w:rPr>
        <w:t>.</w:t>
      </w:r>
      <w:r w:rsidR="00B54B8C">
        <w:rPr>
          <w:rFonts w:ascii="Times New Roman" w:eastAsia="Times New Roman" w:hAnsi="Times New Roman" w:cs="Times New Roman"/>
          <w:b/>
          <w:color w:val="auto"/>
        </w:rPr>
        <w:t xml:space="preserve">) ayrılan personelden peşin ödediği promosyonların personelin ayrıldığı tarihten önceki </w:t>
      </w:r>
      <w:r w:rsidR="00964BCC">
        <w:rPr>
          <w:rFonts w:ascii="Times New Roman" w:eastAsia="Times New Roman" w:hAnsi="Times New Roman" w:cs="Times New Roman"/>
          <w:b/>
          <w:color w:val="auto"/>
        </w:rPr>
        <w:t xml:space="preserve">kısmını </w:t>
      </w:r>
      <w:r w:rsidR="00B54B8C">
        <w:rPr>
          <w:rFonts w:ascii="Times New Roman" w:eastAsia="Times New Roman" w:hAnsi="Times New Roman" w:cs="Times New Roman"/>
          <w:b/>
          <w:color w:val="auto"/>
        </w:rPr>
        <w:t>geri almayacak, talep etmeyecektir.</w:t>
      </w:r>
    </w:p>
    <w:p w14:paraId="59F63D52" w14:textId="77777777" w:rsidR="00CF0644" w:rsidRPr="00CF0644" w:rsidRDefault="00CF0644" w:rsidP="00CF0644">
      <w:pPr>
        <w:widowControl/>
        <w:spacing w:after="0"/>
        <w:jc w:val="both"/>
        <w:rPr>
          <w:rFonts w:ascii="Times New Roman" w:eastAsia="Times New Roman" w:hAnsi="Times New Roman" w:cs="Times New Roman"/>
          <w:b/>
          <w:color w:val="auto"/>
        </w:rPr>
      </w:pPr>
    </w:p>
    <w:p w14:paraId="569B5984" w14:textId="34CA0C92" w:rsidR="00CF0644" w:rsidRPr="00CF0644" w:rsidRDefault="00B54B8C" w:rsidP="00CF0644">
      <w:pPr>
        <w:widowControl/>
        <w:spacing w:after="0"/>
        <w:jc w:val="both"/>
        <w:rPr>
          <w:rFonts w:ascii="Times New Roman" w:eastAsia="Times New Roman" w:hAnsi="Times New Roman" w:cs="Times New Roman"/>
          <w:color w:val="auto"/>
        </w:rPr>
      </w:pPr>
      <w:r>
        <w:rPr>
          <w:rFonts w:ascii="Times New Roman" w:eastAsia="Times New Roman" w:hAnsi="Times New Roman" w:cs="Times New Roman"/>
          <w:b/>
          <w:color w:val="auto"/>
        </w:rPr>
        <w:t>1</w:t>
      </w:r>
      <w:r w:rsidR="00964BCC">
        <w:rPr>
          <w:rFonts w:ascii="Times New Roman" w:eastAsia="Times New Roman" w:hAnsi="Times New Roman" w:cs="Times New Roman"/>
          <w:b/>
          <w:color w:val="auto"/>
        </w:rPr>
        <w:t>5</w:t>
      </w:r>
      <w:r w:rsidR="00CF0644" w:rsidRPr="00CF0644">
        <w:rPr>
          <w:rFonts w:ascii="Times New Roman" w:eastAsia="Times New Roman" w:hAnsi="Times New Roman" w:cs="Times New Roman"/>
          <w:b/>
          <w:color w:val="auto"/>
        </w:rPr>
        <w:t>.</w:t>
      </w:r>
      <w:r w:rsidR="00CF0644" w:rsidRPr="00CF0644">
        <w:rPr>
          <w:rFonts w:ascii="Times New Roman" w:eastAsia="Times New Roman" w:hAnsi="Times New Roman" w:cs="Times New Roman"/>
          <w:color w:val="auto"/>
        </w:rPr>
        <w:t xml:space="preserve"> Personel ve nakit akışındaki düşüşlerden kurum herhangi bir mesuliyet altına sokulamaz.</w:t>
      </w:r>
    </w:p>
    <w:p w14:paraId="20C5F7EB" w14:textId="77777777" w:rsidR="00CF0644" w:rsidRPr="00CF0644" w:rsidRDefault="00CF0644" w:rsidP="00CF0644">
      <w:pPr>
        <w:widowControl/>
        <w:spacing w:after="0"/>
        <w:jc w:val="both"/>
        <w:rPr>
          <w:rFonts w:ascii="Times New Roman" w:eastAsia="Times New Roman" w:hAnsi="Times New Roman" w:cs="Times New Roman"/>
          <w:color w:val="auto"/>
        </w:rPr>
      </w:pPr>
    </w:p>
    <w:p w14:paraId="65C4B97A" w14:textId="2CF9492A" w:rsidR="00CF0644" w:rsidRPr="00CF0644" w:rsidRDefault="00B54B8C" w:rsidP="00CF0644">
      <w:pPr>
        <w:widowControl/>
        <w:spacing w:after="0"/>
        <w:jc w:val="both"/>
        <w:rPr>
          <w:rFonts w:ascii="Times New Roman" w:eastAsia="Times New Roman" w:hAnsi="Times New Roman" w:cs="Times New Roman"/>
          <w:b/>
          <w:color w:val="auto"/>
        </w:rPr>
      </w:pPr>
      <w:r>
        <w:rPr>
          <w:rFonts w:ascii="Times New Roman" w:eastAsia="Times New Roman" w:hAnsi="Times New Roman" w:cs="Times New Roman"/>
          <w:b/>
          <w:color w:val="auto"/>
        </w:rPr>
        <w:t>1</w:t>
      </w:r>
      <w:r w:rsidR="00964BCC">
        <w:rPr>
          <w:rFonts w:ascii="Times New Roman" w:eastAsia="Times New Roman" w:hAnsi="Times New Roman" w:cs="Times New Roman"/>
          <w:b/>
          <w:color w:val="auto"/>
        </w:rPr>
        <w:t>6</w:t>
      </w:r>
      <w:r w:rsidR="00CF0644" w:rsidRPr="00CF0644">
        <w:rPr>
          <w:rFonts w:ascii="Times New Roman" w:eastAsia="Times New Roman" w:hAnsi="Times New Roman" w:cs="Times New Roman"/>
          <w:b/>
          <w:color w:val="auto"/>
        </w:rPr>
        <w:t>.Bankaların yukarıda ifade edilen genel esaslarda belirtilen şartlardan farklı ve alternatif önerilerle verecekleri tekliflerin kabulü ya da reddi komisyon takdir yetkisinde olup gelen tekliflerin komisyonumuzca avantajlı bulunması halinde, komisyonumuz teklifleri değerlendirecektir.</w:t>
      </w:r>
    </w:p>
    <w:p w14:paraId="470C659F" w14:textId="77777777" w:rsidR="00CF0644" w:rsidRPr="00CF0644" w:rsidRDefault="00CF0644" w:rsidP="00CF0644">
      <w:pPr>
        <w:widowControl/>
        <w:spacing w:after="0"/>
        <w:jc w:val="both"/>
        <w:rPr>
          <w:rFonts w:ascii="Times New Roman" w:eastAsia="Times New Roman" w:hAnsi="Times New Roman" w:cs="Times New Roman"/>
          <w:b/>
          <w:color w:val="auto"/>
        </w:rPr>
      </w:pPr>
    </w:p>
    <w:p w14:paraId="41A3589B" w14:textId="77777777" w:rsidR="00CF0644" w:rsidRPr="00CF0644" w:rsidRDefault="00CF0644" w:rsidP="00CF0644">
      <w:pPr>
        <w:widowControl/>
        <w:spacing w:after="0"/>
        <w:jc w:val="both"/>
        <w:rPr>
          <w:rFonts w:ascii="Times New Roman" w:eastAsia="Times New Roman" w:hAnsi="Times New Roman" w:cs="Times New Roman"/>
          <w:b/>
          <w:color w:val="auto"/>
        </w:rPr>
      </w:pPr>
    </w:p>
    <w:p w14:paraId="328B15F7"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b/>
          <w:bCs/>
        </w:rPr>
      </w:pPr>
      <w:r w:rsidRPr="00CF0644">
        <w:rPr>
          <w:rFonts w:ascii="Times New Roman" w:eastAsia="Times New Roman" w:hAnsi="Times New Roman" w:cs="Times New Roman"/>
          <w:b/>
          <w:bCs/>
        </w:rPr>
        <w:t>B- BANKANIN YÜKÜMLÜLÜĞÜ</w:t>
      </w:r>
    </w:p>
    <w:p w14:paraId="1CD66E8A"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r w:rsidRPr="00CF0644">
        <w:rPr>
          <w:rFonts w:ascii="Times New Roman" w:eastAsia="Times New Roman" w:hAnsi="Times New Roman" w:cs="Times New Roman"/>
          <w:b/>
          <w:bCs/>
        </w:rPr>
        <w:t xml:space="preserve"> </w:t>
      </w:r>
    </w:p>
    <w:p w14:paraId="695B5462"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r w:rsidRPr="00CF0644">
        <w:rPr>
          <w:rFonts w:ascii="Times New Roman" w:eastAsia="Times New Roman" w:hAnsi="Times New Roman" w:cs="Times New Roman"/>
          <w:b/>
          <w:bCs/>
        </w:rPr>
        <w:t xml:space="preserve">1. </w:t>
      </w:r>
      <w:r w:rsidRPr="00CF0644">
        <w:rPr>
          <w:rFonts w:ascii="Times New Roman" w:eastAsia="Times New Roman" w:hAnsi="Times New Roman" w:cs="Times New Roman"/>
        </w:rPr>
        <w:t xml:space="preserve">Banka birimlerin personel maaşlarını her ayın 15’inde saat 00.01 itibarı ile personelin kendi hesabına otomatik olarak aktaracaktır. </w:t>
      </w:r>
    </w:p>
    <w:p w14:paraId="6FC132E7"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p>
    <w:p w14:paraId="61CAB90F"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r w:rsidRPr="00CF0644">
        <w:rPr>
          <w:rFonts w:ascii="Times New Roman" w:eastAsia="Times New Roman" w:hAnsi="Times New Roman" w:cs="Times New Roman"/>
          <w:b/>
          <w:bCs/>
        </w:rPr>
        <w:t xml:space="preserve">2. </w:t>
      </w:r>
      <w:r w:rsidRPr="00CF0644">
        <w:rPr>
          <w:rFonts w:ascii="Times New Roman" w:eastAsia="Times New Roman" w:hAnsi="Times New Roman" w:cs="Times New Roman"/>
        </w:rPr>
        <w:t>Birimlerimizin maaş ücret</w:t>
      </w:r>
      <w:r w:rsidR="00E621E6">
        <w:rPr>
          <w:rFonts w:ascii="Times New Roman" w:eastAsia="Times New Roman" w:hAnsi="Times New Roman" w:cs="Times New Roman"/>
        </w:rPr>
        <w:t>leri</w:t>
      </w:r>
      <w:r w:rsidRPr="00CF0644">
        <w:rPr>
          <w:rFonts w:ascii="Times New Roman" w:eastAsia="Times New Roman" w:hAnsi="Times New Roman" w:cs="Times New Roman"/>
        </w:rPr>
        <w:t xml:space="preserve"> hariç, diğer haklarından doğan ödemeleri ilgili maddede belirtilen şekilde bekletmeden personel hesaplarına aktaracaktır. </w:t>
      </w:r>
    </w:p>
    <w:p w14:paraId="392A5914"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p>
    <w:p w14:paraId="28A82BEF"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r w:rsidRPr="00CF0644">
        <w:rPr>
          <w:rFonts w:ascii="Times New Roman" w:eastAsia="Times New Roman" w:hAnsi="Times New Roman" w:cs="Times New Roman"/>
          <w:b/>
          <w:bCs/>
        </w:rPr>
        <w:t xml:space="preserve">3. </w:t>
      </w:r>
      <w:r w:rsidRPr="00CF0644">
        <w:rPr>
          <w:rFonts w:ascii="Times New Roman" w:eastAsia="Times New Roman" w:hAnsi="Times New Roman" w:cs="Times New Roman"/>
          <w:bCs/>
        </w:rPr>
        <w:t>Banka, p</w:t>
      </w:r>
      <w:r w:rsidRPr="00CF0644">
        <w:rPr>
          <w:rFonts w:ascii="Times New Roman" w:eastAsia="Times New Roman" w:hAnsi="Times New Roman" w:cs="Times New Roman"/>
        </w:rPr>
        <w:t xml:space="preserve">ersonele ilgili vadesiz mevduat hesabını otomatik olarak açacak ve her bir personel adına ücretsiz ATM kartı düzenleyerek teslim edecektir. </w:t>
      </w:r>
    </w:p>
    <w:p w14:paraId="56AA373B"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p>
    <w:p w14:paraId="5B15B03E"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r w:rsidRPr="00CF0644">
        <w:rPr>
          <w:rFonts w:ascii="Times New Roman" w:eastAsia="Times New Roman" w:hAnsi="Times New Roman" w:cs="Times New Roman"/>
          <w:b/>
        </w:rPr>
        <w:t>5.</w:t>
      </w:r>
      <w:r w:rsidRPr="00CF0644">
        <w:rPr>
          <w:rFonts w:ascii="Times New Roman" w:eastAsia="Times New Roman" w:hAnsi="Times New Roman" w:cs="Times New Roman"/>
        </w:rPr>
        <w:t xml:space="preserve">Mahkeme kararı olmadan veya personelin kendi izni olmadan, banka tarafından personelin maaş hesabına bloke konulmayacak. Personelin maaşını çekmesinde hiçbir problem çıkarılmayacaktır. </w:t>
      </w:r>
    </w:p>
    <w:p w14:paraId="6A17243F"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p>
    <w:p w14:paraId="14D66A0B"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r w:rsidRPr="00CF0644">
        <w:rPr>
          <w:rFonts w:ascii="Times New Roman" w:eastAsia="Times New Roman" w:hAnsi="Times New Roman" w:cs="Times New Roman"/>
          <w:b/>
          <w:bCs/>
        </w:rPr>
        <w:t xml:space="preserve">6. </w:t>
      </w:r>
      <w:r w:rsidRPr="00CF0644">
        <w:rPr>
          <w:rFonts w:ascii="Times New Roman" w:eastAsia="Times New Roman" w:hAnsi="Times New Roman" w:cs="Times New Roman"/>
        </w:rPr>
        <w:t xml:space="preserve">Personelimizin ilgili banka şubelerinden (maaş hesabı ile ilgili) yapacakları bankacılık işlemlerinde herhangi bir hizmet ücreti talep etmeyecektir. </w:t>
      </w:r>
    </w:p>
    <w:p w14:paraId="00AEE3B8"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p>
    <w:p w14:paraId="5062B467"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r w:rsidRPr="00CF0644">
        <w:rPr>
          <w:rFonts w:ascii="Times New Roman" w:eastAsia="Times New Roman" w:hAnsi="Times New Roman" w:cs="Times New Roman"/>
          <w:b/>
          <w:bCs/>
        </w:rPr>
        <w:t xml:space="preserve">7. </w:t>
      </w:r>
      <w:r w:rsidRPr="00CF0644">
        <w:rPr>
          <w:rFonts w:ascii="Times New Roman" w:eastAsia="Times New Roman" w:hAnsi="Times New Roman" w:cs="Times New Roman"/>
        </w:rPr>
        <w:t xml:space="preserve">Personelimizin ilgili banka şubesindeki hesabına ait yıllık hesap işletim ücreti almayacaktır. </w:t>
      </w:r>
    </w:p>
    <w:p w14:paraId="75AFB3D9"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p>
    <w:p w14:paraId="70938EBB"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r w:rsidRPr="00CF0644">
        <w:rPr>
          <w:rFonts w:ascii="Times New Roman" w:eastAsia="Times New Roman" w:hAnsi="Times New Roman" w:cs="Times New Roman"/>
          <w:b/>
          <w:bCs/>
        </w:rPr>
        <w:t xml:space="preserve">8. </w:t>
      </w:r>
      <w:r w:rsidRPr="00CF0644">
        <w:rPr>
          <w:rFonts w:ascii="Times New Roman" w:eastAsia="Times New Roman" w:hAnsi="Times New Roman" w:cs="Times New Roman"/>
        </w:rPr>
        <w:t>Personelimizin isteği dışında vadesiz maaş hesabına ek olarak her ne isimde olursa olsun fon-yatırım hesabı, ek hesap vs. açılmayacaktır.</w:t>
      </w:r>
    </w:p>
    <w:p w14:paraId="67D7825C"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r w:rsidRPr="00CF0644">
        <w:rPr>
          <w:rFonts w:ascii="Times New Roman" w:eastAsia="Times New Roman" w:hAnsi="Times New Roman" w:cs="Times New Roman"/>
        </w:rPr>
        <w:t xml:space="preserve"> </w:t>
      </w:r>
    </w:p>
    <w:p w14:paraId="51B0E8F3"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r w:rsidRPr="00CF0644">
        <w:rPr>
          <w:rFonts w:ascii="Times New Roman" w:eastAsia="Times New Roman" w:hAnsi="Times New Roman" w:cs="Times New Roman"/>
          <w:b/>
        </w:rPr>
        <w:t>9.</w:t>
      </w:r>
      <w:r w:rsidRPr="00CF0644">
        <w:rPr>
          <w:rFonts w:ascii="Times New Roman" w:eastAsia="Times New Roman" w:hAnsi="Times New Roman" w:cs="Times New Roman"/>
        </w:rPr>
        <w:t xml:space="preserve"> </w:t>
      </w:r>
      <w:r w:rsidRPr="003270B7">
        <w:rPr>
          <w:rFonts w:ascii="Times New Roman" w:eastAsia="Times New Roman" w:hAnsi="Times New Roman" w:cs="Times New Roman"/>
          <w:highlight w:val="yellow"/>
        </w:rPr>
        <w:t>Bankacılık işlemleri (</w:t>
      </w:r>
      <w:proofErr w:type="gramStart"/>
      <w:r w:rsidRPr="003270B7">
        <w:rPr>
          <w:rFonts w:ascii="Times New Roman" w:eastAsia="Times New Roman" w:hAnsi="Times New Roman" w:cs="Times New Roman"/>
          <w:highlight w:val="yellow"/>
        </w:rPr>
        <w:t>HAVALE,EFT</w:t>
      </w:r>
      <w:proofErr w:type="gramEnd"/>
      <w:r w:rsidRPr="003270B7">
        <w:rPr>
          <w:rFonts w:ascii="Times New Roman" w:eastAsia="Times New Roman" w:hAnsi="Times New Roman" w:cs="Times New Roman"/>
          <w:highlight w:val="yellow"/>
        </w:rPr>
        <w:t>, HESAP İŞLETİM ÜCRETİ) adı altında personellerimizden herhangi bir ücret kesintisi yapılmayacaktır.</w:t>
      </w:r>
      <w:r w:rsidRPr="00CF0644">
        <w:rPr>
          <w:rFonts w:ascii="Times New Roman" w:eastAsia="Times New Roman" w:hAnsi="Times New Roman" w:cs="Times New Roman"/>
        </w:rPr>
        <w:t xml:space="preserve"> </w:t>
      </w:r>
    </w:p>
    <w:p w14:paraId="0AE590D7"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p>
    <w:p w14:paraId="23F2446D"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bCs/>
        </w:rPr>
      </w:pPr>
      <w:r w:rsidRPr="00CF0644">
        <w:rPr>
          <w:rFonts w:ascii="Times New Roman" w:eastAsia="Times New Roman" w:hAnsi="Times New Roman" w:cs="Times New Roman"/>
          <w:b/>
          <w:bCs/>
        </w:rPr>
        <w:t xml:space="preserve">10. </w:t>
      </w:r>
      <w:r w:rsidRPr="00CF0644">
        <w:rPr>
          <w:rFonts w:ascii="Times New Roman" w:eastAsia="Times New Roman" w:hAnsi="Times New Roman" w:cs="Times New Roman"/>
          <w:bCs/>
        </w:rPr>
        <w:t xml:space="preserve">Promosyon sözleşmesinden sonra hesap açma işlemleri kurumlara gönderilecek banka personelleri tarafından yapılacaktır. Köy </w:t>
      </w:r>
      <w:proofErr w:type="gramStart"/>
      <w:r w:rsidRPr="00CF0644">
        <w:rPr>
          <w:rFonts w:ascii="Times New Roman" w:eastAsia="Times New Roman" w:hAnsi="Times New Roman" w:cs="Times New Roman"/>
          <w:bCs/>
        </w:rPr>
        <w:t>okulları  hesap</w:t>
      </w:r>
      <w:proofErr w:type="gramEnd"/>
      <w:r w:rsidRPr="00CF0644">
        <w:rPr>
          <w:rFonts w:ascii="Times New Roman" w:eastAsia="Times New Roman" w:hAnsi="Times New Roman" w:cs="Times New Roman"/>
          <w:bCs/>
        </w:rPr>
        <w:t xml:space="preserve"> açma işlemleri belirlenen günde Kaymakamlık toplantı salonunda banka personelleri tarafından yapılacaktır.</w:t>
      </w:r>
    </w:p>
    <w:p w14:paraId="2037C58B"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bCs/>
        </w:rPr>
      </w:pPr>
    </w:p>
    <w:p w14:paraId="16A224F7"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bCs/>
        </w:rPr>
      </w:pPr>
      <w:r w:rsidRPr="00CF0644">
        <w:rPr>
          <w:rFonts w:ascii="Times New Roman" w:eastAsia="Times New Roman" w:hAnsi="Times New Roman" w:cs="Times New Roman"/>
          <w:b/>
          <w:bCs/>
        </w:rPr>
        <w:t>11.</w:t>
      </w:r>
      <w:r w:rsidRPr="00CF0644">
        <w:rPr>
          <w:rFonts w:ascii="Times New Roman" w:eastAsia="Times New Roman" w:hAnsi="Times New Roman" w:cs="Times New Roman"/>
          <w:bCs/>
        </w:rPr>
        <w:t>Banka promosyonu alma</w:t>
      </w:r>
      <w:r w:rsidR="00F51A7C">
        <w:rPr>
          <w:rFonts w:ascii="Times New Roman" w:eastAsia="Times New Roman" w:hAnsi="Times New Roman" w:cs="Times New Roman"/>
          <w:bCs/>
        </w:rPr>
        <w:t>k istemeyen personelleri</w:t>
      </w:r>
      <w:r w:rsidR="00034D46">
        <w:rPr>
          <w:rFonts w:ascii="Times New Roman" w:eastAsia="Times New Roman" w:hAnsi="Times New Roman" w:cs="Times New Roman"/>
          <w:bCs/>
        </w:rPr>
        <w:t>miz olursa</w:t>
      </w:r>
      <w:r w:rsidRPr="00CF0644">
        <w:rPr>
          <w:rFonts w:ascii="Times New Roman" w:eastAsia="Times New Roman" w:hAnsi="Times New Roman" w:cs="Times New Roman"/>
          <w:bCs/>
        </w:rPr>
        <w:t xml:space="preserve"> faizsiz, masrafsız kredi kullandırma olanakları sağlanacaktır.</w:t>
      </w:r>
    </w:p>
    <w:p w14:paraId="6570C56F"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bCs/>
        </w:rPr>
      </w:pPr>
    </w:p>
    <w:p w14:paraId="32532BE3"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b/>
          <w:bCs/>
        </w:rPr>
      </w:pPr>
      <w:r w:rsidRPr="00CF0644">
        <w:rPr>
          <w:rFonts w:ascii="Times New Roman" w:eastAsia="Times New Roman" w:hAnsi="Times New Roman" w:cs="Times New Roman"/>
          <w:b/>
          <w:bCs/>
        </w:rPr>
        <w:t>12.</w:t>
      </w:r>
      <w:r w:rsidRPr="00CF0644">
        <w:rPr>
          <w:rFonts w:ascii="Times New Roman" w:eastAsia="Times New Roman" w:hAnsi="Times New Roman" w:cs="Times New Roman"/>
          <w:bCs/>
        </w:rPr>
        <w:t>Personelimizin isteği doğrultusunda avantajlı fiyatlarla sağlık, deprem, konut, bireysel emeklilik ve taşıt kasko sigortası yaptırabilmesi sağlanacaktır.</w:t>
      </w:r>
    </w:p>
    <w:p w14:paraId="3BC760E8"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bCs/>
        </w:rPr>
      </w:pPr>
    </w:p>
    <w:p w14:paraId="6ADD7C05"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bCs/>
        </w:rPr>
      </w:pPr>
    </w:p>
    <w:p w14:paraId="4DEBC08E"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b/>
          <w:bCs/>
        </w:rPr>
      </w:pPr>
    </w:p>
    <w:p w14:paraId="44170801" w14:textId="77777777" w:rsidR="00A059C7" w:rsidRDefault="00A059C7" w:rsidP="00CF0644">
      <w:pPr>
        <w:widowControl/>
        <w:autoSpaceDE w:val="0"/>
        <w:autoSpaceDN w:val="0"/>
        <w:adjustRightInd w:val="0"/>
        <w:spacing w:after="0"/>
        <w:jc w:val="both"/>
        <w:rPr>
          <w:rFonts w:ascii="Times New Roman" w:eastAsia="Times New Roman" w:hAnsi="Times New Roman" w:cs="Times New Roman"/>
          <w:b/>
          <w:bCs/>
        </w:rPr>
      </w:pPr>
    </w:p>
    <w:p w14:paraId="4BF8E27E" w14:textId="77777777" w:rsidR="00A059C7" w:rsidRDefault="00A059C7" w:rsidP="00CF0644">
      <w:pPr>
        <w:widowControl/>
        <w:autoSpaceDE w:val="0"/>
        <w:autoSpaceDN w:val="0"/>
        <w:adjustRightInd w:val="0"/>
        <w:spacing w:after="0"/>
        <w:jc w:val="both"/>
        <w:rPr>
          <w:rFonts w:ascii="Times New Roman" w:eastAsia="Times New Roman" w:hAnsi="Times New Roman" w:cs="Times New Roman"/>
          <w:b/>
          <w:bCs/>
        </w:rPr>
      </w:pPr>
    </w:p>
    <w:p w14:paraId="303D67DC" w14:textId="77777777" w:rsidR="00A059C7" w:rsidRDefault="00A059C7" w:rsidP="00CF0644">
      <w:pPr>
        <w:widowControl/>
        <w:autoSpaceDE w:val="0"/>
        <w:autoSpaceDN w:val="0"/>
        <w:adjustRightInd w:val="0"/>
        <w:spacing w:after="0"/>
        <w:jc w:val="both"/>
        <w:rPr>
          <w:rFonts w:ascii="Times New Roman" w:eastAsia="Times New Roman" w:hAnsi="Times New Roman" w:cs="Times New Roman"/>
          <w:b/>
          <w:bCs/>
        </w:rPr>
      </w:pPr>
    </w:p>
    <w:p w14:paraId="57074BA6" w14:textId="77777777" w:rsidR="00A059C7" w:rsidRDefault="00A059C7" w:rsidP="00CF0644">
      <w:pPr>
        <w:widowControl/>
        <w:autoSpaceDE w:val="0"/>
        <w:autoSpaceDN w:val="0"/>
        <w:adjustRightInd w:val="0"/>
        <w:spacing w:after="0"/>
        <w:jc w:val="both"/>
        <w:rPr>
          <w:rFonts w:ascii="Times New Roman" w:eastAsia="Times New Roman" w:hAnsi="Times New Roman" w:cs="Times New Roman"/>
          <w:b/>
          <w:bCs/>
        </w:rPr>
      </w:pPr>
    </w:p>
    <w:p w14:paraId="3D481471" w14:textId="77777777" w:rsidR="00A059C7" w:rsidRDefault="00A059C7" w:rsidP="00CF0644">
      <w:pPr>
        <w:widowControl/>
        <w:autoSpaceDE w:val="0"/>
        <w:autoSpaceDN w:val="0"/>
        <w:adjustRightInd w:val="0"/>
        <w:spacing w:after="0"/>
        <w:jc w:val="both"/>
        <w:rPr>
          <w:rFonts w:ascii="Times New Roman" w:eastAsia="Times New Roman" w:hAnsi="Times New Roman" w:cs="Times New Roman"/>
          <w:b/>
          <w:bCs/>
        </w:rPr>
      </w:pPr>
    </w:p>
    <w:p w14:paraId="20995DAD" w14:textId="77777777" w:rsidR="00A059C7" w:rsidRDefault="00A059C7" w:rsidP="00CF0644">
      <w:pPr>
        <w:widowControl/>
        <w:autoSpaceDE w:val="0"/>
        <w:autoSpaceDN w:val="0"/>
        <w:adjustRightInd w:val="0"/>
        <w:spacing w:after="0"/>
        <w:jc w:val="both"/>
        <w:rPr>
          <w:rFonts w:ascii="Times New Roman" w:eastAsia="Times New Roman" w:hAnsi="Times New Roman" w:cs="Times New Roman"/>
          <w:b/>
          <w:bCs/>
        </w:rPr>
      </w:pPr>
    </w:p>
    <w:p w14:paraId="6A9813F1" w14:textId="77777777" w:rsidR="00A059C7" w:rsidRDefault="00A059C7" w:rsidP="00CF0644">
      <w:pPr>
        <w:widowControl/>
        <w:autoSpaceDE w:val="0"/>
        <w:autoSpaceDN w:val="0"/>
        <w:adjustRightInd w:val="0"/>
        <w:spacing w:after="0"/>
        <w:jc w:val="both"/>
        <w:rPr>
          <w:rFonts w:ascii="Times New Roman" w:eastAsia="Times New Roman" w:hAnsi="Times New Roman" w:cs="Times New Roman"/>
          <w:b/>
          <w:bCs/>
        </w:rPr>
      </w:pPr>
    </w:p>
    <w:p w14:paraId="6846E16C" w14:textId="36AB7444"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b/>
          <w:bCs/>
        </w:rPr>
      </w:pPr>
      <w:r w:rsidRPr="00CF0644">
        <w:rPr>
          <w:rFonts w:ascii="Times New Roman" w:eastAsia="Times New Roman" w:hAnsi="Times New Roman" w:cs="Times New Roman"/>
          <w:b/>
          <w:bCs/>
        </w:rPr>
        <w:t xml:space="preserve">C-TEKLİFLERİN DEĞERLENDİRİLME USULÜ </w:t>
      </w:r>
    </w:p>
    <w:p w14:paraId="0242E446"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p>
    <w:p w14:paraId="5B3C0474"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b/>
          <w:bCs/>
        </w:rPr>
      </w:pPr>
      <w:r w:rsidRPr="00CF0644">
        <w:rPr>
          <w:rFonts w:ascii="Times New Roman" w:eastAsia="Times New Roman" w:hAnsi="Times New Roman" w:cs="Times New Roman"/>
          <w:b/>
        </w:rPr>
        <w:t>1.</w:t>
      </w:r>
      <w:r w:rsidRPr="00CF0644">
        <w:rPr>
          <w:rFonts w:ascii="Times New Roman" w:eastAsia="Times New Roman" w:hAnsi="Times New Roman" w:cs="Times New Roman"/>
        </w:rPr>
        <w:t xml:space="preserve">Banka promosyon ihalesi Kapalı Zarf Teklif Usulü ve Açık artırma ile yapılacaktır. Müdürlüğümüz tarafından verilen teklif mektubunun kullanılması, teklif zarfının üstünde bankanın adı, adresi ve yetkili kişinin imzası bulunmalıdır. Şartnamede belirtilen saate kadar verilen teklifler sırasıyla açılacak ve teklif tutanağına kayıt edilecektir. Teklif mektubu bu şartnamede belirlenen usule uygun değil ise değerlendirmeye alınmayacaktır. </w:t>
      </w:r>
    </w:p>
    <w:p w14:paraId="2883CABC" w14:textId="77777777" w:rsidR="00CF0644" w:rsidRPr="00CF0644" w:rsidRDefault="00CF0644" w:rsidP="00CF0644">
      <w:pPr>
        <w:widowControl/>
        <w:spacing w:after="0"/>
        <w:jc w:val="both"/>
        <w:rPr>
          <w:rFonts w:ascii="Times New Roman" w:eastAsia="Times New Roman" w:hAnsi="Times New Roman" w:cs="Times New Roman"/>
          <w:b/>
          <w:bCs/>
          <w:color w:val="auto"/>
        </w:rPr>
      </w:pPr>
    </w:p>
    <w:p w14:paraId="63054AB0" w14:textId="478FDB1B" w:rsidR="00CF0644" w:rsidRPr="00CF0644" w:rsidRDefault="00CF0644" w:rsidP="00CF0644">
      <w:pPr>
        <w:widowControl/>
        <w:spacing w:after="0"/>
        <w:jc w:val="both"/>
        <w:rPr>
          <w:rFonts w:ascii="Times New Roman" w:eastAsia="Times New Roman" w:hAnsi="Times New Roman" w:cs="Times New Roman"/>
          <w:color w:val="auto"/>
        </w:rPr>
      </w:pPr>
      <w:r w:rsidRPr="00CF0644">
        <w:rPr>
          <w:rFonts w:ascii="Times New Roman" w:eastAsia="Times New Roman" w:hAnsi="Times New Roman" w:cs="Times New Roman"/>
          <w:b/>
          <w:bCs/>
          <w:color w:val="auto"/>
        </w:rPr>
        <w:t xml:space="preserve">2. </w:t>
      </w:r>
      <w:r w:rsidRPr="00CF0644">
        <w:rPr>
          <w:rFonts w:ascii="Times New Roman" w:eastAsia="Times New Roman" w:hAnsi="Times New Roman" w:cs="Times New Roman"/>
          <w:b/>
          <w:color w:val="auto"/>
        </w:rPr>
        <w:t xml:space="preserve">İhale saatinde istekliler tarafından sunulan belgeler kontrol edilecek ve teklife yetkili olduğunu gösteren belge ile teklif mektubunun bulunup bulunmadığı ihale komisyonunca incelenecektir. Belgeleri tam olan isteklilerin teklifleri hazır bulunan isteklilerin huzurunda alınış sırasına göre açıklanacak. Geçerli teklif verilen bankalarla açık artırmaya geçilecektir. Açık artırmalar </w:t>
      </w:r>
      <w:r w:rsidR="006826C1">
        <w:rPr>
          <w:rFonts w:ascii="Times New Roman" w:eastAsia="Times New Roman" w:hAnsi="Times New Roman" w:cs="Times New Roman"/>
          <w:b/>
          <w:color w:val="auto"/>
        </w:rPr>
        <w:t xml:space="preserve">verilen tekliflerde verilen en yüksek değer üzerinden </w:t>
      </w:r>
      <w:r w:rsidRPr="00CF0644">
        <w:rPr>
          <w:rFonts w:ascii="Times New Roman" w:eastAsia="Times New Roman" w:hAnsi="Times New Roman" w:cs="Times New Roman"/>
          <w:b/>
          <w:color w:val="auto"/>
        </w:rPr>
        <w:t>1000 TL ve katları (20</w:t>
      </w:r>
      <w:r w:rsidR="006826C1">
        <w:rPr>
          <w:rFonts w:ascii="Times New Roman" w:eastAsia="Times New Roman" w:hAnsi="Times New Roman" w:cs="Times New Roman"/>
          <w:b/>
          <w:color w:val="auto"/>
        </w:rPr>
        <w:t>00</w:t>
      </w:r>
      <w:r w:rsidRPr="00CF0644">
        <w:rPr>
          <w:rFonts w:ascii="Times New Roman" w:eastAsia="Times New Roman" w:hAnsi="Times New Roman" w:cs="Times New Roman"/>
          <w:b/>
          <w:color w:val="auto"/>
        </w:rPr>
        <w:t xml:space="preserve"> TL,30</w:t>
      </w:r>
      <w:r w:rsidR="006826C1">
        <w:rPr>
          <w:rFonts w:ascii="Times New Roman" w:eastAsia="Times New Roman" w:hAnsi="Times New Roman" w:cs="Times New Roman"/>
          <w:b/>
          <w:color w:val="auto"/>
        </w:rPr>
        <w:t>00</w:t>
      </w:r>
      <w:r w:rsidRPr="00CF0644">
        <w:rPr>
          <w:rFonts w:ascii="Times New Roman" w:eastAsia="Times New Roman" w:hAnsi="Times New Roman" w:cs="Times New Roman"/>
          <w:b/>
          <w:color w:val="auto"/>
        </w:rPr>
        <w:t xml:space="preserve"> TL,40</w:t>
      </w:r>
      <w:r w:rsidR="006826C1">
        <w:rPr>
          <w:rFonts w:ascii="Times New Roman" w:eastAsia="Times New Roman" w:hAnsi="Times New Roman" w:cs="Times New Roman"/>
          <w:b/>
          <w:color w:val="auto"/>
        </w:rPr>
        <w:t>00</w:t>
      </w:r>
      <w:r w:rsidRPr="00CF0644">
        <w:rPr>
          <w:rFonts w:ascii="Times New Roman" w:eastAsia="Times New Roman" w:hAnsi="Times New Roman" w:cs="Times New Roman"/>
          <w:b/>
          <w:color w:val="auto"/>
        </w:rPr>
        <w:t xml:space="preserve"> </w:t>
      </w:r>
      <w:proofErr w:type="spellStart"/>
      <w:proofErr w:type="gramStart"/>
      <w:r w:rsidRPr="00CF0644">
        <w:rPr>
          <w:rFonts w:ascii="Times New Roman" w:eastAsia="Times New Roman" w:hAnsi="Times New Roman" w:cs="Times New Roman"/>
          <w:b/>
          <w:color w:val="auto"/>
        </w:rPr>
        <w:t>TL,vb</w:t>
      </w:r>
      <w:proofErr w:type="spellEnd"/>
      <w:r w:rsidRPr="00CF0644">
        <w:rPr>
          <w:rFonts w:ascii="Times New Roman" w:eastAsia="Times New Roman" w:hAnsi="Times New Roman" w:cs="Times New Roman"/>
          <w:b/>
          <w:color w:val="auto"/>
        </w:rPr>
        <w:t>.</w:t>
      </w:r>
      <w:proofErr w:type="gramEnd"/>
      <w:r w:rsidRPr="00CF0644">
        <w:rPr>
          <w:rFonts w:ascii="Times New Roman" w:eastAsia="Times New Roman" w:hAnsi="Times New Roman" w:cs="Times New Roman"/>
          <w:b/>
          <w:color w:val="auto"/>
        </w:rPr>
        <w:t xml:space="preserve">) şeklinde </w:t>
      </w:r>
      <w:r w:rsidR="00E621E6" w:rsidRPr="00CF0644">
        <w:rPr>
          <w:rFonts w:ascii="Times New Roman" w:eastAsia="Times New Roman" w:hAnsi="Times New Roman" w:cs="Times New Roman"/>
          <w:b/>
          <w:color w:val="auto"/>
        </w:rPr>
        <w:t>artırımlar</w:t>
      </w:r>
      <w:r w:rsidRPr="00CF0644">
        <w:rPr>
          <w:rFonts w:ascii="Times New Roman" w:eastAsia="Times New Roman" w:hAnsi="Times New Roman" w:cs="Times New Roman"/>
          <w:b/>
          <w:color w:val="auto"/>
        </w:rPr>
        <w:t xml:space="preserve"> yapılarak  tur şeklinde yapılacaktır. Açık arttırmaya katılan bankalardan en düşük teklifi veren banka ile açık arttırmaya başlanacaktır. Her turda banka yetkilileri tarafından bir teklif verilecektir. Turlarda bir önceki teklif tutarını geçmeyip teklif vermeyen bankalar açık arttırmadan çekilmiş sayılacak olup, diğer açık arttırma turlarına devam edemeyecektir. Açık arttırma en avantajlı teklifi veren son banka kalıncaya kadar devam edecektir.  Komisyon ve istekli bankalar ihale sırasında görüşme yapabilmek için tur bitimlerinde ihaleye ara verebileceklerdir. İhale aynı gün mesai bitimine kadar sonuçlandırılarak açıklanacaktır. </w:t>
      </w:r>
    </w:p>
    <w:p w14:paraId="5D0F2B36" w14:textId="77777777" w:rsidR="00CF0644" w:rsidRPr="00CF0644" w:rsidRDefault="00CF0644" w:rsidP="00CF0644">
      <w:pPr>
        <w:widowControl/>
        <w:spacing w:after="0"/>
        <w:jc w:val="both"/>
        <w:rPr>
          <w:rFonts w:ascii="Times New Roman" w:eastAsia="Times New Roman" w:hAnsi="Times New Roman" w:cs="Times New Roman"/>
          <w:color w:val="auto"/>
        </w:rPr>
      </w:pPr>
    </w:p>
    <w:p w14:paraId="29F99853"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r w:rsidRPr="00CF0644">
        <w:rPr>
          <w:rFonts w:ascii="Times New Roman" w:eastAsia="Times New Roman" w:hAnsi="Times New Roman" w:cs="Times New Roman"/>
          <w:b/>
          <w:bCs/>
        </w:rPr>
        <w:t>3.</w:t>
      </w:r>
      <w:r w:rsidRPr="00CF0644">
        <w:rPr>
          <w:rFonts w:ascii="Times New Roman" w:eastAsia="Times New Roman" w:hAnsi="Times New Roman" w:cs="Times New Roman"/>
        </w:rPr>
        <w:t xml:space="preserve">İhale üzerinde kalan istekli bankaya bu karar yazılı olarak bildirilecek ve sözleşmeye davet edilecektir. İstekli bankanın, bu davetin tebliğ tarihini izleyen 10 (on) gün içinde sözleşmeyi imzalaması şarttır. Sözleşme </w:t>
      </w:r>
      <w:r w:rsidRPr="00E621E6">
        <w:rPr>
          <w:rFonts w:ascii="Times New Roman" w:eastAsia="Times New Roman" w:hAnsi="Times New Roman" w:cs="Times New Roman"/>
          <w:b/>
        </w:rPr>
        <w:t>İLÇE MİLLİ EĞİTİM MÜDÜRLÜĞÜNDE</w:t>
      </w:r>
      <w:r w:rsidRPr="00CF0644">
        <w:rPr>
          <w:rFonts w:ascii="Times New Roman" w:eastAsia="Times New Roman" w:hAnsi="Times New Roman" w:cs="Times New Roman"/>
        </w:rPr>
        <w:t xml:space="preserve"> imzalanacaktır. Sözleşmeden sonra yüklenici banka, sözleşmenin başlayacağı ilk güne kadar tüm işlemlerini hazır hale getirecektir. </w:t>
      </w:r>
    </w:p>
    <w:p w14:paraId="67557C98"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p>
    <w:p w14:paraId="5599C841"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r w:rsidRPr="00CF0644">
        <w:rPr>
          <w:rFonts w:ascii="Times New Roman" w:eastAsia="Times New Roman" w:hAnsi="Times New Roman" w:cs="Times New Roman"/>
          <w:b/>
          <w:bCs/>
        </w:rPr>
        <w:t xml:space="preserve">4. </w:t>
      </w:r>
      <w:r w:rsidRPr="00CF0644">
        <w:rPr>
          <w:rFonts w:ascii="Times New Roman" w:eastAsia="Times New Roman" w:hAnsi="Times New Roman" w:cs="Times New Roman"/>
        </w:rPr>
        <w:t xml:space="preserve">Sözleşme imzalanan banka, sözleşme ve eklerinden doğan tüm kanuni yükümlülüklerin yerine getirilmesine ait her türlü vergi, KDV, resim ve harçları karşılamakla yükümlü olup sözleşmeden önce vergilerin yatırıldığını gösterir makbuzları Müdürlüğümüze ibraz etmek zorundadır. </w:t>
      </w:r>
    </w:p>
    <w:p w14:paraId="07A45B2E"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b/>
          <w:bCs/>
        </w:rPr>
      </w:pPr>
    </w:p>
    <w:p w14:paraId="474AA6F6"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b/>
          <w:bCs/>
        </w:rPr>
      </w:pPr>
      <w:r w:rsidRPr="00CF0644">
        <w:rPr>
          <w:rFonts w:ascii="Times New Roman" w:eastAsia="Times New Roman" w:hAnsi="Times New Roman" w:cs="Times New Roman"/>
          <w:b/>
          <w:bCs/>
        </w:rPr>
        <w:t xml:space="preserve">D- CEZAİ HÜKÜMLER </w:t>
      </w:r>
    </w:p>
    <w:p w14:paraId="15F40E80"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p>
    <w:p w14:paraId="4EDD03E4" w14:textId="77777777" w:rsidR="00CF0644" w:rsidRPr="00CF0644" w:rsidRDefault="00CF0644" w:rsidP="00CF0644">
      <w:pPr>
        <w:widowControl/>
        <w:autoSpaceDE w:val="0"/>
        <w:autoSpaceDN w:val="0"/>
        <w:adjustRightInd w:val="0"/>
        <w:spacing w:after="0"/>
        <w:rPr>
          <w:rFonts w:ascii="Times New Roman" w:eastAsia="Times New Roman" w:hAnsi="Times New Roman" w:cs="Times New Roman"/>
        </w:rPr>
      </w:pPr>
      <w:r w:rsidRPr="00CF0644">
        <w:rPr>
          <w:rFonts w:ascii="Times New Roman" w:eastAsia="Times New Roman" w:hAnsi="Times New Roman" w:cs="Times New Roman"/>
          <w:b/>
          <w:bCs/>
        </w:rPr>
        <w:t xml:space="preserve">1. </w:t>
      </w:r>
      <w:r w:rsidRPr="00CF0644">
        <w:rPr>
          <w:rFonts w:ascii="Times New Roman" w:eastAsia="Times New Roman" w:hAnsi="Times New Roman" w:cs="Times New Roman"/>
        </w:rPr>
        <w:t xml:space="preserve">İhale sonucunda </w:t>
      </w:r>
      <w:proofErr w:type="gramStart"/>
      <w:r w:rsidRPr="00CF0644">
        <w:rPr>
          <w:rFonts w:ascii="Times New Roman" w:eastAsia="Times New Roman" w:hAnsi="Times New Roman" w:cs="Times New Roman"/>
        </w:rPr>
        <w:t>promosyon</w:t>
      </w:r>
      <w:proofErr w:type="gramEnd"/>
      <w:r w:rsidRPr="00CF0644">
        <w:rPr>
          <w:rFonts w:ascii="Times New Roman" w:eastAsia="Times New Roman" w:hAnsi="Times New Roman" w:cs="Times New Roman"/>
        </w:rPr>
        <w:t xml:space="preserve"> ihalesini kazanan banka, protokol (sözleşme) imzalamaya yanaşmaması halinde, verdiği teklifin (ihale bedelinin) % 10’u kadar ceza ödemeyi kabul eder. </w:t>
      </w:r>
    </w:p>
    <w:p w14:paraId="0FEB0EEF" w14:textId="77777777" w:rsidR="00CF0644" w:rsidRPr="00CF0644" w:rsidRDefault="00CF0644" w:rsidP="00CF0644">
      <w:pPr>
        <w:widowControl/>
        <w:autoSpaceDE w:val="0"/>
        <w:autoSpaceDN w:val="0"/>
        <w:adjustRightInd w:val="0"/>
        <w:spacing w:after="0"/>
        <w:rPr>
          <w:rFonts w:ascii="Times New Roman" w:eastAsia="Times New Roman" w:hAnsi="Times New Roman" w:cs="Times New Roman"/>
        </w:rPr>
      </w:pPr>
    </w:p>
    <w:p w14:paraId="47A896C7" w14:textId="77777777" w:rsidR="00887711" w:rsidRDefault="00CF0644" w:rsidP="00CF0644">
      <w:pPr>
        <w:widowControl/>
        <w:autoSpaceDE w:val="0"/>
        <w:autoSpaceDN w:val="0"/>
        <w:adjustRightInd w:val="0"/>
        <w:spacing w:after="0"/>
        <w:jc w:val="both"/>
        <w:rPr>
          <w:rFonts w:ascii="Times New Roman" w:eastAsia="Times New Roman" w:hAnsi="Times New Roman" w:cs="Times New Roman"/>
        </w:rPr>
      </w:pPr>
      <w:r w:rsidRPr="00CF0644">
        <w:rPr>
          <w:rFonts w:ascii="Times New Roman" w:eastAsia="Times New Roman" w:hAnsi="Times New Roman" w:cs="Times New Roman"/>
          <w:b/>
          <w:bCs/>
        </w:rPr>
        <w:t xml:space="preserve">2. </w:t>
      </w:r>
      <w:r w:rsidRPr="00CF0644">
        <w:rPr>
          <w:rFonts w:ascii="Times New Roman" w:eastAsia="Times New Roman" w:hAnsi="Times New Roman" w:cs="Times New Roman"/>
        </w:rPr>
        <w:t>Anlaşmalı banka, sözleşmedeki yükümlülüklerini yerine getirmediği takdirde; 1. ve 2. defa yazılı olarak uyarılır. 3. defa tekrarında ise sözleşme bedelinin % 10 oranında ceza ödemeyi kabul eder.</w:t>
      </w:r>
    </w:p>
    <w:p w14:paraId="29AD33B9" w14:textId="77777777" w:rsidR="00CF0644" w:rsidRPr="00CF0644" w:rsidRDefault="00887711" w:rsidP="00CF0644">
      <w:pPr>
        <w:widowControl/>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4</w:t>
      </w:r>
      <w:r w:rsidR="00CF0644" w:rsidRPr="00CF0644">
        <w:rPr>
          <w:rFonts w:ascii="Times New Roman" w:eastAsia="Times New Roman" w:hAnsi="Times New Roman" w:cs="Times New Roman"/>
        </w:rPr>
        <w:t xml:space="preserve">.ve son tekrarında </w:t>
      </w:r>
      <w:proofErr w:type="gramStart"/>
      <w:r w:rsidR="00CF0644" w:rsidRPr="00CF0644">
        <w:rPr>
          <w:rFonts w:ascii="Times New Roman" w:eastAsia="Times New Roman" w:hAnsi="Times New Roman" w:cs="Times New Roman"/>
        </w:rPr>
        <w:t>ise  sözleşme</w:t>
      </w:r>
      <w:proofErr w:type="gramEnd"/>
      <w:r w:rsidR="00CF0644" w:rsidRPr="00CF0644">
        <w:rPr>
          <w:rFonts w:ascii="Times New Roman" w:eastAsia="Times New Roman" w:hAnsi="Times New Roman" w:cs="Times New Roman"/>
        </w:rPr>
        <w:t xml:space="preserve"> tek taraflı olarak feshedilir. Bu şartnamede belirtilen hususlar banka tarafından yerine getirilmediği takdirde banka herhangi bir hak talep edemez ve davacı olamaz.  </w:t>
      </w:r>
    </w:p>
    <w:p w14:paraId="74A61B78"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p>
    <w:p w14:paraId="2378AD93"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r w:rsidRPr="00CF0644">
        <w:rPr>
          <w:rFonts w:ascii="Times New Roman" w:eastAsia="Times New Roman" w:hAnsi="Times New Roman" w:cs="Times New Roman"/>
          <w:b/>
          <w:bCs/>
        </w:rPr>
        <w:t xml:space="preserve">3. </w:t>
      </w:r>
      <w:r w:rsidRPr="00CF0644">
        <w:rPr>
          <w:rFonts w:ascii="Times New Roman" w:eastAsia="Times New Roman" w:hAnsi="Times New Roman" w:cs="Times New Roman"/>
        </w:rPr>
        <w:t xml:space="preserve">Banka sözleşme ile üstlendiği işleri İLÇE MİLLİ EĞİTİM MÜDÜRLÜĞÜNÜN yazılı izni olmaksızın tamamen veya kısmen bir başkasına devredemez. Devrettiği takdirde her türlü sorumluluğu Banka’ya ait olmak üzere İLÇE MİLLİ EĞİTİM MÜDÜRLÜĞÜ mahkemeden bir karar almaya, ihtar ve protesto çekmeye gerek kalmaksızın sözleşmeyi sona erdirir. Bu durumda Banka İLÇE MİLLİ EĞİTİM MÜDÜRLÜĞÜNDEN herhangi bir hak talep edemez. </w:t>
      </w:r>
    </w:p>
    <w:p w14:paraId="66BDDFD3" w14:textId="77777777" w:rsidR="00A059C7" w:rsidRDefault="00A059C7" w:rsidP="00CF0644">
      <w:pPr>
        <w:widowControl/>
        <w:autoSpaceDE w:val="0"/>
        <w:autoSpaceDN w:val="0"/>
        <w:adjustRightInd w:val="0"/>
        <w:spacing w:after="0"/>
        <w:jc w:val="both"/>
        <w:rPr>
          <w:rFonts w:ascii="Times New Roman" w:eastAsia="Times New Roman" w:hAnsi="Times New Roman" w:cs="Times New Roman"/>
        </w:rPr>
      </w:pPr>
    </w:p>
    <w:p w14:paraId="469C6DB9" w14:textId="6741EA14"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r w:rsidRPr="00CF0644">
        <w:rPr>
          <w:rFonts w:ascii="Times New Roman" w:eastAsia="Times New Roman" w:hAnsi="Times New Roman" w:cs="Times New Roman"/>
          <w:b/>
          <w:bCs/>
        </w:rPr>
        <w:t xml:space="preserve">5. </w:t>
      </w:r>
      <w:r w:rsidRPr="00CF0644">
        <w:rPr>
          <w:rFonts w:ascii="Times New Roman" w:eastAsia="Times New Roman" w:hAnsi="Times New Roman" w:cs="Times New Roman"/>
        </w:rPr>
        <w:t xml:space="preserve">Anlaşmalı banka, bu şartnamede belirtilen şartları yerine getirmekle yükümlüdür. </w:t>
      </w:r>
    </w:p>
    <w:p w14:paraId="7A2A1CE8"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p>
    <w:p w14:paraId="3CA3F428"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r w:rsidRPr="00CF0644">
        <w:rPr>
          <w:rFonts w:ascii="Times New Roman" w:eastAsia="Times New Roman" w:hAnsi="Times New Roman" w:cs="Times New Roman"/>
          <w:b/>
        </w:rPr>
        <w:t>6.</w:t>
      </w:r>
      <w:r w:rsidRPr="00CF0644">
        <w:rPr>
          <w:rFonts w:ascii="Times New Roman" w:eastAsia="Times New Roman" w:hAnsi="Times New Roman" w:cs="Times New Roman"/>
        </w:rPr>
        <w:t xml:space="preserve">Bu şartnamede belirtilen hükümler ve ihaleyi kazanan banka ile imzalanan sözleşme hükümleri arasında uyuşmazlık olması durumunda şartname hükümleri geçerli olacaktır.  </w:t>
      </w:r>
    </w:p>
    <w:p w14:paraId="78DA7061" w14:textId="77777777" w:rsidR="00CF0644" w:rsidRPr="00CF0644" w:rsidRDefault="00CF0644" w:rsidP="00CF0644">
      <w:pPr>
        <w:widowControl/>
        <w:autoSpaceDE w:val="0"/>
        <w:autoSpaceDN w:val="0"/>
        <w:adjustRightInd w:val="0"/>
        <w:spacing w:after="0"/>
        <w:jc w:val="both"/>
        <w:rPr>
          <w:rFonts w:ascii="Times New Roman" w:eastAsia="Times New Roman" w:hAnsi="Times New Roman" w:cs="Times New Roman"/>
        </w:rPr>
      </w:pPr>
    </w:p>
    <w:p w14:paraId="6F162EE0" w14:textId="77777777" w:rsidR="00CF0644" w:rsidRPr="00CF0644" w:rsidRDefault="00CF0644" w:rsidP="00CF0644">
      <w:pPr>
        <w:widowControl/>
        <w:spacing w:after="0"/>
        <w:jc w:val="both"/>
        <w:rPr>
          <w:rFonts w:ascii="Times New Roman" w:eastAsia="Times New Roman" w:hAnsi="Times New Roman" w:cs="Times New Roman"/>
          <w:color w:val="auto"/>
        </w:rPr>
      </w:pPr>
      <w:r w:rsidRPr="00CF0644">
        <w:rPr>
          <w:rFonts w:ascii="Times New Roman" w:eastAsia="Times New Roman" w:hAnsi="Times New Roman" w:cs="Times New Roman"/>
          <w:b/>
          <w:bCs/>
          <w:color w:val="auto"/>
        </w:rPr>
        <w:t xml:space="preserve">7. </w:t>
      </w:r>
      <w:r w:rsidRPr="00CF0644">
        <w:rPr>
          <w:rFonts w:ascii="Times New Roman" w:eastAsia="Times New Roman" w:hAnsi="Times New Roman" w:cs="Times New Roman"/>
          <w:color w:val="auto"/>
        </w:rPr>
        <w:t xml:space="preserve">İhtilaf halinde </w:t>
      </w:r>
      <w:r w:rsidR="000E042D">
        <w:rPr>
          <w:rFonts w:ascii="Times New Roman" w:eastAsia="Times New Roman" w:hAnsi="Times New Roman" w:cs="Times New Roman"/>
          <w:color w:val="auto"/>
        </w:rPr>
        <w:t xml:space="preserve">Tokat </w:t>
      </w:r>
      <w:r w:rsidRPr="00CF0644">
        <w:rPr>
          <w:rFonts w:ascii="Times New Roman" w:eastAsia="Times New Roman" w:hAnsi="Times New Roman" w:cs="Times New Roman"/>
          <w:color w:val="auto"/>
        </w:rPr>
        <w:t xml:space="preserve">Mahkemeleri ve İcra Daireleri yetkilidir. </w:t>
      </w:r>
    </w:p>
    <w:p w14:paraId="4111281C" w14:textId="77777777" w:rsidR="00CF0644" w:rsidRDefault="00CF0644" w:rsidP="00CF0644">
      <w:pPr>
        <w:widowControl/>
        <w:spacing w:after="0"/>
        <w:jc w:val="both"/>
        <w:rPr>
          <w:rFonts w:ascii="Times New Roman" w:eastAsia="Times New Roman" w:hAnsi="Times New Roman" w:cs="Times New Roman"/>
          <w:color w:val="auto"/>
        </w:rPr>
      </w:pPr>
    </w:p>
    <w:p w14:paraId="62159E8D" w14:textId="77777777" w:rsidR="00CF0644" w:rsidRPr="00CF0644" w:rsidRDefault="00CF0644" w:rsidP="00CF0644">
      <w:pPr>
        <w:widowControl/>
        <w:spacing w:after="0"/>
        <w:jc w:val="both"/>
        <w:rPr>
          <w:rFonts w:ascii="Times New Roman" w:eastAsia="Times New Roman" w:hAnsi="Times New Roman" w:cs="Times New Roman"/>
          <w:b/>
          <w:color w:val="auto"/>
        </w:rPr>
      </w:pPr>
      <w:r w:rsidRPr="00CF0644">
        <w:rPr>
          <w:rFonts w:ascii="Times New Roman" w:eastAsia="Times New Roman" w:hAnsi="Times New Roman" w:cs="Times New Roman"/>
          <w:b/>
          <w:color w:val="auto"/>
        </w:rPr>
        <w:t>E- DİĞER HÜKÜMLER</w:t>
      </w:r>
    </w:p>
    <w:p w14:paraId="72707EF5" w14:textId="77777777" w:rsidR="00CF0644" w:rsidRPr="00CF0644" w:rsidRDefault="00CF0644" w:rsidP="00CF0644">
      <w:pPr>
        <w:widowControl/>
        <w:spacing w:after="0"/>
        <w:jc w:val="both"/>
        <w:rPr>
          <w:rFonts w:ascii="Times New Roman" w:eastAsia="Times New Roman" w:hAnsi="Times New Roman" w:cs="Times New Roman"/>
          <w:b/>
          <w:color w:val="auto"/>
        </w:rPr>
      </w:pPr>
    </w:p>
    <w:p w14:paraId="60C360E2" w14:textId="0BD4F9CC" w:rsidR="00CF0644" w:rsidRPr="00CF0644" w:rsidRDefault="00CF0644" w:rsidP="00CF0644">
      <w:pPr>
        <w:widowControl/>
        <w:spacing w:after="0"/>
        <w:jc w:val="both"/>
        <w:rPr>
          <w:rFonts w:ascii="Times New Roman" w:eastAsia="Times New Roman" w:hAnsi="Times New Roman" w:cs="Times New Roman"/>
          <w:color w:val="auto"/>
        </w:rPr>
      </w:pPr>
      <w:r w:rsidRPr="00CF0644">
        <w:rPr>
          <w:rFonts w:ascii="Times New Roman" w:eastAsia="Times New Roman" w:hAnsi="Times New Roman" w:cs="Times New Roman"/>
          <w:b/>
          <w:color w:val="auto"/>
        </w:rPr>
        <w:t>1</w:t>
      </w:r>
      <w:r w:rsidRPr="00CF0644">
        <w:rPr>
          <w:rFonts w:ascii="Times New Roman" w:eastAsia="Times New Roman" w:hAnsi="Times New Roman" w:cs="Times New Roman"/>
          <w:color w:val="auto"/>
        </w:rPr>
        <w:t xml:space="preserve">.Banka Promosyon Tespit Komisyonu </w:t>
      </w:r>
      <w:r w:rsidR="00BD2CD5">
        <w:rPr>
          <w:rFonts w:ascii="Times New Roman" w:eastAsia="Times New Roman" w:hAnsi="Times New Roman" w:cs="Times New Roman"/>
        </w:rPr>
        <w:t xml:space="preserve">Almus İlçe Milli Eğitim Müdürlüğü ve Almus </w:t>
      </w:r>
      <w:proofErr w:type="gramStart"/>
      <w:r w:rsidR="00BD2CD5">
        <w:rPr>
          <w:rFonts w:ascii="Times New Roman" w:eastAsia="Times New Roman" w:hAnsi="Times New Roman" w:cs="Times New Roman"/>
        </w:rPr>
        <w:t>İlçe  Nüfus</w:t>
      </w:r>
      <w:proofErr w:type="gramEnd"/>
      <w:r w:rsidR="00BD2CD5">
        <w:rPr>
          <w:rFonts w:ascii="Times New Roman" w:eastAsia="Times New Roman" w:hAnsi="Times New Roman" w:cs="Times New Roman"/>
        </w:rPr>
        <w:t xml:space="preserve"> Müdürlüğü Personellerini</w:t>
      </w:r>
      <w:r w:rsidRPr="00CF0644">
        <w:rPr>
          <w:rFonts w:ascii="Times New Roman" w:eastAsia="Times New Roman" w:hAnsi="Times New Roman" w:cs="Times New Roman"/>
          <w:color w:val="auto"/>
        </w:rPr>
        <w:t xml:space="preserve"> kapsayacak olan banka promosyon sözleşmesi imzalanmadan önceki bir dönemde, söz konusu işlemlerin yürütüldüğü her hangi bir aşamada işlemlerin tamamını bitirmeye, verilmiş olan bütün teklifleri ret ederek ihaleyi iptal etmeye ve sözleşme imzalanmadan sonlandırmaya tam yetkilidir. Banka Promosyon Tespit Komisyonu kullanacağı bu yetki ile banka promosyon sözleşmesi için teklif veren veya vermeyen bankalara ve Müdürlüğümüze bağlı okul ve kurumlara karşı hiçbir şekilde sorumlu tutulamaz.</w:t>
      </w:r>
    </w:p>
    <w:p w14:paraId="42689CE3" w14:textId="77777777" w:rsidR="00CF0644" w:rsidRPr="00CF0644" w:rsidRDefault="00CF0644" w:rsidP="00CF0644">
      <w:pPr>
        <w:widowControl/>
        <w:spacing w:after="0"/>
        <w:jc w:val="both"/>
        <w:rPr>
          <w:rFonts w:ascii="Times New Roman" w:eastAsia="Times New Roman" w:hAnsi="Times New Roman" w:cs="Times New Roman"/>
          <w:color w:val="auto"/>
        </w:rPr>
      </w:pPr>
    </w:p>
    <w:p w14:paraId="425781B0" w14:textId="77777777" w:rsidR="00CF0644" w:rsidRDefault="00CF0644" w:rsidP="00CF0644">
      <w:pPr>
        <w:widowControl/>
        <w:spacing w:after="0"/>
        <w:jc w:val="both"/>
        <w:rPr>
          <w:rFonts w:ascii="Times New Roman" w:eastAsia="Times New Roman" w:hAnsi="Times New Roman" w:cs="Times New Roman"/>
          <w:b/>
          <w:color w:val="auto"/>
        </w:rPr>
      </w:pPr>
    </w:p>
    <w:p w14:paraId="321712E2" w14:textId="77777777" w:rsidR="00EA34B1" w:rsidRPr="00CF0644" w:rsidRDefault="00EA34B1" w:rsidP="00CF0644">
      <w:pPr>
        <w:widowControl/>
        <w:spacing w:after="0"/>
        <w:jc w:val="both"/>
        <w:rPr>
          <w:rFonts w:ascii="Times New Roman" w:eastAsia="Times New Roman" w:hAnsi="Times New Roman" w:cs="Times New Roman"/>
          <w:b/>
          <w:color w:val="auto"/>
        </w:rPr>
      </w:pPr>
    </w:p>
    <w:p w14:paraId="3A3C28B1" w14:textId="77777777" w:rsidR="00CF0644" w:rsidRPr="00CF0644" w:rsidRDefault="00CF0644" w:rsidP="00CF0644">
      <w:pPr>
        <w:widowControl/>
        <w:spacing w:after="0"/>
        <w:jc w:val="both"/>
        <w:rPr>
          <w:rFonts w:ascii="Times New Roman" w:eastAsia="Times New Roman" w:hAnsi="Times New Roman" w:cs="Times New Roman"/>
          <w:color w:val="auto"/>
        </w:rPr>
      </w:pPr>
    </w:p>
    <w:p w14:paraId="30F1D7CF" w14:textId="6ADCD736" w:rsidR="00CF0644" w:rsidRPr="00CF0644" w:rsidRDefault="00CF0644" w:rsidP="00CF0644">
      <w:pPr>
        <w:widowControl/>
        <w:spacing w:after="0"/>
        <w:jc w:val="both"/>
        <w:rPr>
          <w:rFonts w:ascii="Times New Roman" w:eastAsia="Times New Roman" w:hAnsi="Times New Roman" w:cs="Times New Roman"/>
          <w:color w:val="auto"/>
        </w:rPr>
      </w:pPr>
      <w:proofErr w:type="gramStart"/>
      <w:r w:rsidRPr="00CF0644">
        <w:rPr>
          <w:rFonts w:ascii="Times New Roman" w:eastAsia="Times New Roman" w:hAnsi="Times New Roman" w:cs="Times New Roman"/>
          <w:color w:val="auto"/>
        </w:rPr>
        <w:t xml:space="preserve">İşbu şartname A,B,C,D,E olmak üzere 5 ana maddeden ve 5 (beş) sayfadan ibarettir ve </w:t>
      </w:r>
      <w:r w:rsidR="00A059C7">
        <w:rPr>
          <w:rFonts w:ascii="Times New Roman" w:eastAsia="Times New Roman" w:hAnsi="Times New Roman" w:cs="Times New Roman"/>
          <w:color w:val="auto"/>
          <w:highlight w:val="yellow"/>
        </w:rPr>
        <w:t>Almus İlçe Milli Eğitim Müdürlüğünün</w:t>
      </w:r>
      <w:r w:rsidRPr="00322524">
        <w:rPr>
          <w:rFonts w:ascii="Times New Roman" w:eastAsia="Times New Roman" w:hAnsi="Times New Roman" w:cs="Times New Roman"/>
          <w:color w:val="auto"/>
          <w:highlight w:val="yellow"/>
        </w:rPr>
        <w:t xml:space="preserve"> </w:t>
      </w:r>
      <w:r w:rsidR="00A059C7">
        <w:rPr>
          <w:rFonts w:ascii="Times New Roman" w:eastAsia="Times New Roman" w:hAnsi="Times New Roman" w:cs="Times New Roman"/>
          <w:color w:val="auto"/>
          <w:highlight w:val="yellow"/>
        </w:rPr>
        <w:t>10.01.2024</w:t>
      </w:r>
      <w:r w:rsidRPr="00322524">
        <w:rPr>
          <w:rFonts w:ascii="Times New Roman" w:eastAsia="Times New Roman" w:hAnsi="Times New Roman" w:cs="Times New Roman"/>
          <w:color w:val="auto"/>
          <w:highlight w:val="yellow"/>
        </w:rPr>
        <w:t xml:space="preserve"> tarih ve </w:t>
      </w:r>
      <w:r w:rsidR="00A059C7">
        <w:rPr>
          <w:rFonts w:ascii="Times New Roman" w:eastAsia="Times New Roman" w:hAnsi="Times New Roman" w:cs="Times New Roman"/>
          <w:color w:val="auto"/>
        </w:rPr>
        <w:t>E.</w:t>
      </w:r>
      <w:r w:rsidR="00A059C7" w:rsidRPr="00A059C7">
        <w:rPr>
          <w:rFonts w:ascii="Times New Roman" w:eastAsia="Times New Roman" w:hAnsi="Times New Roman" w:cs="Times New Roman"/>
          <w:color w:val="auto"/>
        </w:rPr>
        <w:t>94063912</w:t>
      </w:r>
      <w:r w:rsidRPr="00CF0644">
        <w:rPr>
          <w:rFonts w:ascii="Times New Roman" w:eastAsia="Times New Roman" w:hAnsi="Times New Roman" w:cs="Times New Roman"/>
          <w:color w:val="auto"/>
        </w:rPr>
        <w:t xml:space="preserve"> sayılı onayı ile kurulan komisyon marifeti ile hazırlanmış olup, yine aynı komisyon tarafından gelen teklifler arasından çalışanlarının çıkarına en uygun olanı seçilip nihai karar alınacaktır.</w:t>
      </w:r>
      <w:proofErr w:type="gramEnd"/>
    </w:p>
    <w:p w14:paraId="48F0DAF1" w14:textId="77777777" w:rsidR="00CF0644" w:rsidRPr="00CF0644" w:rsidRDefault="00CF0644" w:rsidP="00CF0644">
      <w:pPr>
        <w:widowControl/>
        <w:autoSpaceDE w:val="0"/>
        <w:autoSpaceDN w:val="0"/>
        <w:adjustRightInd w:val="0"/>
        <w:spacing w:after="0"/>
        <w:rPr>
          <w:rFonts w:ascii="Times New Roman" w:eastAsia="Times New Roman" w:hAnsi="Times New Roman" w:cs="Times New Roman"/>
          <w:b/>
          <w:bCs/>
        </w:rPr>
      </w:pPr>
    </w:p>
    <w:p w14:paraId="5B0C38F9" w14:textId="77777777" w:rsidR="00CF0644" w:rsidRPr="00CF0644" w:rsidRDefault="00CF0644" w:rsidP="00CF0644">
      <w:pPr>
        <w:widowControl/>
        <w:autoSpaceDE w:val="0"/>
        <w:autoSpaceDN w:val="0"/>
        <w:adjustRightInd w:val="0"/>
        <w:spacing w:after="0"/>
        <w:rPr>
          <w:rFonts w:ascii="Times New Roman" w:eastAsia="Times New Roman" w:hAnsi="Times New Roman" w:cs="Times New Roman"/>
          <w:b/>
          <w:bCs/>
        </w:rPr>
      </w:pPr>
    </w:p>
    <w:p w14:paraId="7EF29819" w14:textId="36C7D79A" w:rsidR="00CF0644" w:rsidRPr="00CF0644" w:rsidRDefault="00CF0644" w:rsidP="00CF0644">
      <w:pPr>
        <w:widowControl/>
        <w:autoSpaceDE w:val="0"/>
        <w:autoSpaceDN w:val="0"/>
        <w:adjustRightInd w:val="0"/>
        <w:spacing w:after="0"/>
        <w:rPr>
          <w:rFonts w:ascii="Times New Roman" w:eastAsia="Times New Roman" w:hAnsi="Times New Roman" w:cs="Times New Roman"/>
          <w:b/>
          <w:bCs/>
        </w:rPr>
      </w:pPr>
      <w:r w:rsidRPr="00CF0644">
        <w:rPr>
          <w:rFonts w:ascii="Times New Roman" w:eastAsia="Times New Roman" w:hAnsi="Times New Roman" w:cs="Times New Roman"/>
          <w:b/>
          <w:bCs/>
        </w:rPr>
        <w:t xml:space="preserve">İletişim ve Bilgi İçin:  </w:t>
      </w:r>
      <w:r w:rsidR="00BD2CD5">
        <w:rPr>
          <w:rFonts w:ascii="Times New Roman" w:eastAsia="Times New Roman" w:hAnsi="Times New Roman" w:cs="Times New Roman"/>
          <w:sz w:val="23"/>
          <w:szCs w:val="23"/>
        </w:rPr>
        <w:t>03564113006</w:t>
      </w:r>
    </w:p>
    <w:p w14:paraId="3BC1E9A6" w14:textId="1042B541" w:rsidR="00CF0644" w:rsidRPr="00CF0644" w:rsidRDefault="00BD2CD5" w:rsidP="00CF0644">
      <w:pPr>
        <w:widowControl/>
        <w:autoSpaceDE w:val="0"/>
        <w:autoSpaceDN w:val="0"/>
        <w:adjustRightInd w:val="0"/>
        <w:spacing w:after="0"/>
        <w:rPr>
          <w:rFonts w:ascii="Times New Roman" w:eastAsia="Times New Roman" w:hAnsi="Times New Roman" w:cs="Times New Roman"/>
          <w:b/>
          <w:bCs/>
        </w:rPr>
      </w:pPr>
      <w:r>
        <w:rPr>
          <w:rFonts w:ascii="Times New Roman" w:eastAsia="Times New Roman" w:hAnsi="Times New Roman" w:cs="Times New Roman"/>
          <w:b/>
          <w:bCs/>
        </w:rPr>
        <w:t>Almus</w:t>
      </w:r>
      <w:r w:rsidR="00CF0644" w:rsidRPr="00CF0644">
        <w:rPr>
          <w:rFonts w:ascii="Times New Roman" w:eastAsia="Times New Roman" w:hAnsi="Times New Roman" w:cs="Times New Roman"/>
          <w:b/>
          <w:bCs/>
        </w:rPr>
        <w:t xml:space="preserve"> İlçe Milli Eğitim Müdürlüğü </w:t>
      </w:r>
    </w:p>
    <w:p w14:paraId="192D54CE" w14:textId="77777777" w:rsidR="00CF0644" w:rsidRPr="00CF0644" w:rsidRDefault="00CF0644" w:rsidP="00CF0644">
      <w:pPr>
        <w:widowControl/>
        <w:autoSpaceDE w:val="0"/>
        <w:autoSpaceDN w:val="0"/>
        <w:adjustRightInd w:val="0"/>
        <w:spacing w:after="0"/>
        <w:rPr>
          <w:rFonts w:ascii="Times New Roman" w:eastAsia="Times New Roman" w:hAnsi="Times New Roman" w:cs="Times New Roman"/>
          <w:b/>
          <w:bCs/>
        </w:rPr>
      </w:pPr>
    </w:p>
    <w:p w14:paraId="7B1B31F5" w14:textId="77777777" w:rsidR="00CF0644" w:rsidRPr="00CF0644" w:rsidRDefault="00CF0644" w:rsidP="00CF0644">
      <w:pPr>
        <w:widowControl/>
        <w:autoSpaceDE w:val="0"/>
        <w:autoSpaceDN w:val="0"/>
        <w:adjustRightInd w:val="0"/>
        <w:spacing w:after="0"/>
        <w:rPr>
          <w:rFonts w:ascii="Times New Roman" w:eastAsia="Times New Roman" w:hAnsi="Times New Roman" w:cs="Times New Roman"/>
          <w:b/>
          <w:bCs/>
        </w:rPr>
      </w:pPr>
    </w:p>
    <w:p w14:paraId="5D587D03" w14:textId="77777777" w:rsidR="00CF0644" w:rsidRDefault="00CF0644" w:rsidP="00CF0644">
      <w:pPr>
        <w:widowControl/>
        <w:autoSpaceDE w:val="0"/>
        <w:autoSpaceDN w:val="0"/>
        <w:adjustRightInd w:val="0"/>
        <w:spacing w:after="0"/>
        <w:rPr>
          <w:rFonts w:ascii="Times New Roman" w:eastAsia="Times New Roman" w:hAnsi="Times New Roman" w:cs="Times New Roman"/>
          <w:b/>
          <w:bCs/>
        </w:rPr>
      </w:pPr>
    </w:p>
    <w:p w14:paraId="26C0C36B" w14:textId="77777777" w:rsidR="000E042D" w:rsidRDefault="000E042D" w:rsidP="00CF0644">
      <w:pPr>
        <w:widowControl/>
        <w:autoSpaceDE w:val="0"/>
        <w:autoSpaceDN w:val="0"/>
        <w:adjustRightInd w:val="0"/>
        <w:spacing w:after="0"/>
        <w:rPr>
          <w:rFonts w:ascii="Times New Roman" w:eastAsia="Times New Roman" w:hAnsi="Times New Roman" w:cs="Times New Roman"/>
          <w:b/>
          <w:bCs/>
        </w:rPr>
      </w:pPr>
    </w:p>
    <w:p w14:paraId="4C15A5DB" w14:textId="4B6B27EA" w:rsidR="000E042D" w:rsidRPr="00CF0644" w:rsidRDefault="000E042D" w:rsidP="00CF0644">
      <w:pPr>
        <w:widowControl/>
        <w:autoSpaceDE w:val="0"/>
        <w:autoSpaceDN w:val="0"/>
        <w:adjustRightInd w:val="0"/>
        <w:spacing w:after="0"/>
        <w:rPr>
          <w:rFonts w:ascii="Times New Roman" w:eastAsia="Times New Roman" w:hAnsi="Times New Roman" w:cs="Times New Roman"/>
          <w:b/>
          <w:bCs/>
        </w:rPr>
      </w:pPr>
      <w:r>
        <w:rPr>
          <w:rFonts w:ascii="Times New Roman" w:eastAsia="Times New Roman" w:hAnsi="Times New Roman" w:cs="Times New Roman"/>
          <w:b/>
          <w:bCs/>
        </w:rPr>
        <w:t xml:space="preserve">Başkan </w:t>
      </w:r>
      <w:r>
        <w:rPr>
          <w:rFonts w:ascii="Times New Roman" w:eastAsia="Times New Roman" w:hAnsi="Times New Roman" w:cs="Times New Roman"/>
          <w:b/>
          <w:bCs/>
        </w:rPr>
        <w:tab/>
      </w:r>
      <w:r>
        <w:rPr>
          <w:rFonts w:ascii="Times New Roman" w:eastAsia="Times New Roman" w:hAnsi="Times New Roman" w:cs="Times New Roman"/>
          <w:b/>
          <w:bCs/>
        </w:rPr>
        <w:tab/>
      </w:r>
      <w:r w:rsidR="006D5877">
        <w:rPr>
          <w:rFonts w:ascii="Times New Roman" w:eastAsia="Times New Roman" w:hAnsi="Times New Roman" w:cs="Times New Roman"/>
          <w:b/>
          <w:bCs/>
        </w:rPr>
        <w:tab/>
      </w:r>
      <w:r w:rsidR="00BD7A06">
        <w:rPr>
          <w:rFonts w:ascii="Times New Roman" w:eastAsia="Times New Roman" w:hAnsi="Times New Roman" w:cs="Times New Roman"/>
          <w:b/>
          <w:bCs/>
        </w:rPr>
        <w:tab/>
      </w:r>
      <w:r w:rsidR="00BD2CD5">
        <w:rPr>
          <w:rFonts w:ascii="Times New Roman" w:eastAsia="Times New Roman" w:hAnsi="Times New Roman" w:cs="Times New Roman"/>
          <w:b/>
          <w:bCs/>
        </w:rPr>
        <w:t xml:space="preserve">           </w:t>
      </w:r>
      <w:r>
        <w:rPr>
          <w:rFonts w:ascii="Times New Roman" w:eastAsia="Times New Roman" w:hAnsi="Times New Roman" w:cs="Times New Roman"/>
          <w:b/>
          <w:bCs/>
        </w:rPr>
        <w:t>Üye</w:t>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006D5877">
        <w:rPr>
          <w:rFonts w:ascii="Times New Roman" w:eastAsia="Times New Roman" w:hAnsi="Times New Roman" w:cs="Times New Roman"/>
          <w:b/>
          <w:bCs/>
        </w:rPr>
        <w:tab/>
      </w:r>
      <w:proofErr w:type="spellStart"/>
      <w:r>
        <w:rPr>
          <w:rFonts w:ascii="Times New Roman" w:eastAsia="Times New Roman" w:hAnsi="Times New Roman" w:cs="Times New Roman"/>
          <w:b/>
          <w:bCs/>
        </w:rPr>
        <w:t>Üye</w:t>
      </w:r>
      <w:proofErr w:type="spellEnd"/>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p>
    <w:p w14:paraId="75888F0F" w14:textId="47AFB7E0" w:rsidR="00CF0644" w:rsidRDefault="000E042D" w:rsidP="00CF0644">
      <w:pPr>
        <w:widowControl/>
        <w:autoSpaceDE w:val="0"/>
        <w:autoSpaceDN w:val="0"/>
        <w:adjustRightInd w:val="0"/>
        <w:spacing w:after="0"/>
        <w:rPr>
          <w:rFonts w:ascii="Times New Roman" w:eastAsia="Times New Roman" w:hAnsi="Times New Roman" w:cs="Times New Roman"/>
          <w:b/>
          <w:bCs/>
        </w:rPr>
      </w:pPr>
      <w:r>
        <w:rPr>
          <w:rFonts w:ascii="Times New Roman" w:eastAsia="Times New Roman" w:hAnsi="Times New Roman" w:cs="Times New Roman"/>
          <w:b/>
          <w:bCs/>
        </w:rPr>
        <w:t>Mesut ÇITAK</w:t>
      </w:r>
      <w:r>
        <w:rPr>
          <w:rFonts w:ascii="Times New Roman" w:eastAsia="Times New Roman" w:hAnsi="Times New Roman" w:cs="Times New Roman"/>
          <w:b/>
          <w:bCs/>
        </w:rPr>
        <w:tab/>
      </w:r>
      <w:r w:rsidR="00BD7A06">
        <w:rPr>
          <w:rFonts w:ascii="Times New Roman" w:eastAsia="Times New Roman" w:hAnsi="Times New Roman" w:cs="Times New Roman"/>
          <w:b/>
          <w:bCs/>
        </w:rPr>
        <w:tab/>
      </w:r>
      <w:r w:rsidR="006D5877">
        <w:rPr>
          <w:rFonts w:ascii="Times New Roman" w:eastAsia="Times New Roman" w:hAnsi="Times New Roman" w:cs="Times New Roman"/>
          <w:b/>
          <w:bCs/>
        </w:rPr>
        <w:tab/>
      </w:r>
      <w:r>
        <w:rPr>
          <w:rFonts w:ascii="Times New Roman" w:eastAsia="Times New Roman" w:hAnsi="Times New Roman" w:cs="Times New Roman"/>
          <w:b/>
          <w:bCs/>
        </w:rPr>
        <w:t xml:space="preserve">Emre </w:t>
      </w:r>
      <w:r w:rsidR="00BD2CD5">
        <w:rPr>
          <w:rFonts w:ascii="Times New Roman" w:eastAsia="Times New Roman" w:hAnsi="Times New Roman" w:cs="Times New Roman"/>
          <w:b/>
          <w:bCs/>
        </w:rPr>
        <w:t>AYBEK</w:t>
      </w:r>
      <w:r w:rsidR="006D5877">
        <w:rPr>
          <w:rFonts w:ascii="Times New Roman" w:eastAsia="Times New Roman" w:hAnsi="Times New Roman" w:cs="Times New Roman"/>
          <w:b/>
          <w:bCs/>
        </w:rPr>
        <w:tab/>
      </w:r>
      <w:r w:rsidR="006D5877">
        <w:rPr>
          <w:rFonts w:ascii="Times New Roman" w:eastAsia="Times New Roman" w:hAnsi="Times New Roman" w:cs="Times New Roman"/>
          <w:b/>
          <w:bCs/>
        </w:rPr>
        <w:tab/>
      </w:r>
      <w:r w:rsidR="006D5877">
        <w:rPr>
          <w:rFonts w:ascii="Times New Roman" w:eastAsia="Times New Roman" w:hAnsi="Times New Roman" w:cs="Times New Roman"/>
          <w:b/>
          <w:bCs/>
        </w:rPr>
        <w:tab/>
      </w:r>
      <w:r w:rsidR="00BD2CD5">
        <w:rPr>
          <w:rFonts w:ascii="Times New Roman" w:eastAsia="Times New Roman" w:hAnsi="Times New Roman" w:cs="Times New Roman"/>
          <w:b/>
          <w:bCs/>
        </w:rPr>
        <w:t>Nuh GÜLMEZ</w:t>
      </w:r>
      <w:r w:rsidR="006D5877">
        <w:rPr>
          <w:rFonts w:ascii="Times New Roman" w:eastAsia="Times New Roman" w:hAnsi="Times New Roman" w:cs="Times New Roman"/>
          <w:b/>
          <w:bCs/>
        </w:rPr>
        <w:tab/>
      </w:r>
      <w:r w:rsidR="006D5877">
        <w:rPr>
          <w:rFonts w:ascii="Times New Roman" w:eastAsia="Times New Roman" w:hAnsi="Times New Roman" w:cs="Times New Roman"/>
          <w:b/>
          <w:bCs/>
        </w:rPr>
        <w:tab/>
      </w:r>
    </w:p>
    <w:p w14:paraId="12E51DC0" w14:textId="13A8FBA8" w:rsidR="00BD7A06" w:rsidRPr="00CF0644" w:rsidRDefault="00BD7A06" w:rsidP="00CF0644">
      <w:pPr>
        <w:widowControl/>
        <w:autoSpaceDE w:val="0"/>
        <w:autoSpaceDN w:val="0"/>
        <w:adjustRightInd w:val="0"/>
        <w:spacing w:after="0"/>
        <w:rPr>
          <w:rFonts w:ascii="Times New Roman" w:eastAsia="Times New Roman" w:hAnsi="Times New Roman" w:cs="Times New Roman"/>
          <w:b/>
          <w:bCs/>
        </w:rPr>
      </w:pPr>
      <w:r>
        <w:rPr>
          <w:rFonts w:ascii="Times New Roman" w:eastAsia="Times New Roman" w:hAnsi="Times New Roman" w:cs="Times New Roman"/>
          <w:b/>
          <w:bCs/>
        </w:rPr>
        <w:t xml:space="preserve">İlçe Milli Eğitim </w:t>
      </w:r>
      <w:r w:rsidR="00BD2CD5">
        <w:rPr>
          <w:rFonts w:ascii="Times New Roman" w:eastAsia="Times New Roman" w:hAnsi="Times New Roman" w:cs="Times New Roman"/>
          <w:b/>
          <w:bCs/>
        </w:rPr>
        <w:t xml:space="preserve">Şube </w:t>
      </w:r>
      <w:proofErr w:type="spellStart"/>
      <w:r>
        <w:rPr>
          <w:rFonts w:ascii="Times New Roman" w:eastAsia="Times New Roman" w:hAnsi="Times New Roman" w:cs="Times New Roman"/>
          <w:b/>
          <w:bCs/>
        </w:rPr>
        <w:t>Müd</w:t>
      </w:r>
      <w:proofErr w:type="spellEnd"/>
      <w:r>
        <w:rPr>
          <w:rFonts w:ascii="Times New Roman" w:eastAsia="Times New Roman" w:hAnsi="Times New Roman" w:cs="Times New Roman"/>
          <w:b/>
          <w:bCs/>
        </w:rPr>
        <w:t>.</w:t>
      </w:r>
      <w:r w:rsidR="00BD2CD5">
        <w:rPr>
          <w:rFonts w:ascii="Times New Roman" w:eastAsia="Times New Roman" w:hAnsi="Times New Roman" w:cs="Times New Roman"/>
          <w:b/>
          <w:bCs/>
        </w:rPr>
        <w:t xml:space="preserve">          Halk Eğitimi Merkezi </w:t>
      </w:r>
      <w:proofErr w:type="spellStart"/>
      <w:r w:rsidR="00BD2CD5">
        <w:rPr>
          <w:rFonts w:ascii="Times New Roman" w:eastAsia="Times New Roman" w:hAnsi="Times New Roman" w:cs="Times New Roman"/>
          <w:b/>
          <w:bCs/>
        </w:rPr>
        <w:t>Müd</w:t>
      </w:r>
      <w:proofErr w:type="spellEnd"/>
      <w:r w:rsidR="00BD2CD5">
        <w:rPr>
          <w:rFonts w:ascii="Times New Roman" w:eastAsia="Times New Roman" w:hAnsi="Times New Roman" w:cs="Times New Roman"/>
          <w:b/>
          <w:bCs/>
        </w:rPr>
        <w:t>.</w:t>
      </w:r>
      <w:r w:rsidR="006D5877">
        <w:rPr>
          <w:rFonts w:ascii="Times New Roman" w:eastAsia="Times New Roman" w:hAnsi="Times New Roman" w:cs="Times New Roman"/>
          <w:b/>
          <w:bCs/>
        </w:rPr>
        <w:tab/>
      </w:r>
      <w:r w:rsidR="006D5877">
        <w:rPr>
          <w:rFonts w:ascii="Times New Roman" w:eastAsia="Times New Roman" w:hAnsi="Times New Roman" w:cs="Times New Roman"/>
          <w:b/>
          <w:bCs/>
        </w:rPr>
        <w:tab/>
        <w:t>Eğitim Birsen Sen.</w:t>
      </w:r>
      <w:r w:rsidR="006D5877">
        <w:rPr>
          <w:rFonts w:ascii="Times New Roman" w:eastAsia="Times New Roman" w:hAnsi="Times New Roman" w:cs="Times New Roman"/>
          <w:b/>
          <w:bCs/>
        </w:rPr>
        <w:tab/>
      </w:r>
      <w:r w:rsidR="006D5877">
        <w:rPr>
          <w:rFonts w:ascii="Times New Roman" w:eastAsia="Times New Roman" w:hAnsi="Times New Roman" w:cs="Times New Roman"/>
          <w:b/>
          <w:bCs/>
        </w:rPr>
        <w:tab/>
      </w:r>
    </w:p>
    <w:p w14:paraId="7AB3066B" w14:textId="77777777" w:rsidR="00E67A4A" w:rsidRDefault="00E67A4A">
      <w:pPr>
        <w:pStyle w:val="Gvdemetni0"/>
        <w:shd w:val="clear" w:color="auto" w:fill="auto"/>
        <w:spacing w:after="0" w:line="269" w:lineRule="exact"/>
        <w:ind w:right="20"/>
        <w:jc w:val="center"/>
      </w:pPr>
    </w:p>
    <w:p w14:paraId="4F21932F" w14:textId="77777777" w:rsidR="00A059C7" w:rsidRDefault="00A059C7">
      <w:pPr>
        <w:pStyle w:val="Gvdemetni0"/>
        <w:shd w:val="clear" w:color="auto" w:fill="auto"/>
        <w:spacing w:after="0" w:line="269" w:lineRule="exact"/>
        <w:ind w:right="20"/>
        <w:jc w:val="center"/>
      </w:pPr>
    </w:p>
    <w:p w14:paraId="7EF10CFC" w14:textId="77777777" w:rsidR="00A059C7" w:rsidRDefault="00A059C7">
      <w:pPr>
        <w:pStyle w:val="Gvdemetni0"/>
        <w:shd w:val="clear" w:color="auto" w:fill="auto"/>
        <w:spacing w:after="0" w:line="269" w:lineRule="exact"/>
        <w:ind w:right="20"/>
        <w:jc w:val="center"/>
      </w:pPr>
    </w:p>
    <w:p w14:paraId="1985A7B1" w14:textId="77777777" w:rsidR="00A059C7" w:rsidRDefault="00A059C7">
      <w:pPr>
        <w:pStyle w:val="Gvdemetni0"/>
        <w:shd w:val="clear" w:color="auto" w:fill="auto"/>
        <w:spacing w:after="0" w:line="269" w:lineRule="exact"/>
        <w:ind w:right="20"/>
        <w:jc w:val="center"/>
      </w:pPr>
    </w:p>
    <w:p w14:paraId="6C7F698E" w14:textId="77777777" w:rsidR="00A059C7" w:rsidRDefault="00A059C7">
      <w:pPr>
        <w:pStyle w:val="Gvdemetni0"/>
        <w:shd w:val="clear" w:color="auto" w:fill="auto"/>
        <w:spacing w:after="0" w:line="269" w:lineRule="exact"/>
        <w:ind w:right="20"/>
        <w:jc w:val="center"/>
      </w:pPr>
    </w:p>
    <w:p w14:paraId="244CF7FE" w14:textId="77777777" w:rsidR="00A059C7" w:rsidRDefault="00A059C7">
      <w:pPr>
        <w:pStyle w:val="Gvdemetni0"/>
        <w:shd w:val="clear" w:color="auto" w:fill="auto"/>
        <w:spacing w:after="0" w:line="269" w:lineRule="exact"/>
        <w:ind w:right="20"/>
        <w:jc w:val="center"/>
      </w:pPr>
    </w:p>
    <w:p w14:paraId="233847B2" w14:textId="77777777" w:rsidR="00A059C7" w:rsidRDefault="00A059C7">
      <w:pPr>
        <w:pStyle w:val="Gvdemetni0"/>
        <w:shd w:val="clear" w:color="auto" w:fill="auto"/>
        <w:spacing w:after="0" w:line="269" w:lineRule="exact"/>
        <w:ind w:right="20"/>
        <w:jc w:val="center"/>
      </w:pPr>
    </w:p>
    <w:p w14:paraId="02A4576B" w14:textId="77777777" w:rsidR="00A059C7" w:rsidRDefault="00A059C7">
      <w:pPr>
        <w:pStyle w:val="Gvdemetni0"/>
        <w:shd w:val="clear" w:color="auto" w:fill="auto"/>
        <w:spacing w:after="0" w:line="269" w:lineRule="exact"/>
        <w:ind w:right="20"/>
        <w:jc w:val="center"/>
      </w:pPr>
    </w:p>
    <w:p w14:paraId="09EC350B" w14:textId="77777777" w:rsidR="00A059C7" w:rsidRDefault="00A059C7">
      <w:pPr>
        <w:pStyle w:val="Gvdemetni0"/>
        <w:shd w:val="clear" w:color="auto" w:fill="auto"/>
        <w:spacing w:after="0" w:line="269" w:lineRule="exact"/>
        <w:ind w:right="20"/>
        <w:jc w:val="center"/>
      </w:pPr>
    </w:p>
    <w:p w14:paraId="4910A668" w14:textId="77777777" w:rsidR="00A059C7" w:rsidRDefault="00A059C7">
      <w:pPr>
        <w:pStyle w:val="Gvdemetni0"/>
        <w:shd w:val="clear" w:color="auto" w:fill="auto"/>
        <w:spacing w:after="0" w:line="269" w:lineRule="exact"/>
        <w:ind w:right="20"/>
        <w:jc w:val="center"/>
      </w:pPr>
    </w:p>
    <w:p w14:paraId="2D76E6C0" w14:textId="77777777" w:rsidR="00A059C7" w:rsidRDefault="00A059C7">
      <w:pPr>
        <w:pStyle w:val="Gvdemetni0"/>
        <w:shd w:val="clear" w:color="auto" w:fill="auto"/>
        <w:spacing w:after="0" w:line="269" w:lineRule="exact"/>
        <w:ind w:right="20"/>
        <w:jc w:val="center"/>
      </w:pPr>
    </w:p>
    <w:p w14:paraId="36534196" w14:textId="77777777" w:rsidR="00A059C7" w:rsidRDefault="00A059C7">
      <w:pPr>
        <w:pStyle w:val="Gvdemetni0"/>
        <w:shd w:val="clear" w:color="auto" w:fill="auto"/>
        <w:spacing w:after="0" w:line="269" w:lineRule="exact"/>
        <w:ind w:right="20"/>
        <w:jc w:val="center"/>
      </w:pPr>
    </w:p>
    <w:p w14:paraId="522122CB" w14:textId="77777777" w:rsidR="00A059C7" w:rsidRDefault="00A059C7">
      <w:pPr>
        <w:pStyle w:val="Gvdemetni0"/>
        <w:shd w:val="clear" w:color="auto" w:fill="auto"/>
        <w:spacing w:after="0" w:line="269" w:lineRule="exact"/>
        <w:ind w:right="20"/>
        <w:jc w:val="center"/>
      </w:pPr>
    </w:p>
    <w:p w14:paraId="363CCEE8" w14:textId="77777777" w:rsidR="00A059C7" w:rsidRDefault="00A059C7">
      <w:pPr>
        <w:pStyle w:val="Gvdemetni0"/>
        <w:shd w:val="clear" w:color="auto" w:fill="auto"/>
        <w:spacing w:after="0" w:line="269" w:lineRule="exact"/>
        <w:ind w:right="20"/>
        <w:jc w:val="center"/>
      </w:pPr>
    </w:p>
    <w:p w14:paraId="375829F0" w14:textId="77777777" w:rsidR="00A059C7" w:rsidRDefault="00A059C7">
      <w:pPr>
        <w:pStyle w:val="Gvdemetni0"/>
        <w:shd w:val="clear" w:color="auto" w:fill="auto"/>
        <w:spacing w:after="0" w:line="269" w:lineRule="exact"/>
        <w:ind w:right="20"/>
        <w:jc w:val="center"/>
      </w:pPr>
    </w:p>
    <w:p w14:paraId="592260AF" w14:textId="77777777" w:rsidR="00A059C7" w:rsidRDefault="00A059C7">
      <w:pPr>
        <w:pStyle w:val="Gvdemetni0"/>
        <w:shd w:val="clear" w:color="auto" w:fill="auto"/>
        <w:spacing w:after="0" w:line="269" w:lineRule="exact"/>
        <w:ind w:right="20"/>
        <w:jc w:val="center"/>
      </w:pPr>
    </w:p>
    <w:p w14:paraId="439BE88F" w14:textId="77777777" w:rsidR="00A059C7" w:rsidRDefault="00A059C7">
      <w:pPr>
        <w:pStyle w:val="Gvdemetni0"/>
        <w:shd w:val="clear" w:color="auto" w:fill="auto"/>
        <w:spacing w:after="0" w:line="269" w:lineRule="exact"/>
        <w:ind w:right="20"/>
        <w:jc w:val="center"/>
      </w:pPr>
    </w:p>
    <w:p w14:paraId="5216E9DE" w14:textId="77777777" w:rsidR="00A059C7" w:rsidRDefault="00A059C7">
      <w:pPr>
        <w:pStyle w:val="Gvdemetni0"/>
        <w:shd w:val="clear" w:color="auto" w:fill="auto"/>
        <w:spacing w:after="0" w:line="269" w:lineRule="exact"/>
        <w:ind w:right="20"/>
        <w:jc w:val="center"/>
      </w:pPr>
    </w:p>
    <w:p w14:paraId="0AB7C8AB" w14:textId="77777777" w:rsidR="00A059C7" w:rsidRDefault="00A059C7">
      <w:pPr>
        <w:pStyle w:val="Gvdemetni0"/>
        <w:shd w:val="clear" w:color="auto" w:fill="auto"/>
        <w:spacing w:after="0" w:line="269" w:lineRule="exact"/>
        <w:ind w:right="20"/>
        <w:jc w:val="center"/>
      </w:pPr>
    </w:p>
    <w:p w14:paraId="7A922006" w14:textId="77777777" w:rsidR="00A059C7" w:rsidRDefault="00A059C7">
      <w:pPr>
        <w:pStyle w:val="Gvdemetni0"/>
        <w:shd w:val="clear" w:color="auto" w:fill="auto"/>
        <w:spacing w:after="0" w:line="269" w:lineRule="exact"/>
        <w:ind w:right="20"/>
        <w:jc w:val="center"/>
      </w:pPr>
    </w:p>
    <w:p w14:paraId="7EA423F7" w14:textId="77777777" w:rsidR="00A059C7" w:rsidRDefault="00A059C7">
      <w:pPr>
        <w:pStyle w:val="Gvdemetni0"/>
        <w:shd w:val="clear" w:color="auto" w:fill="auto"/>
        <w:spacing w:after="0" w:line="269" w:lineRule="exact"/>
        <w:ind w:right="20"/>
        <w:jc w:val="center"/>
      </w:pPr>
    </w:p>
    <w:p w14:paraId="20E36767" w14:textId="77777777" w:rsidR="00A059C7" w:rsidRDefault="00A059C7">
      <w:pPr>
        <w:pStyle w:val="Gvdemetni0"/>
        <w:shd w:val="clear" w:color="auto" w:fill="auto"/>
        <w:spacing w:after="0" w:line="269" w:lineRule="exact"/>
        <w:ind w:right="20"/>
        <w:jc w:val="center"/>
      </w:pPr>
    </w:p>
    <w:p w14:paraId="2FA2E085" w14:textId="77777777" w:rsidR="00A059C7" w:rsidRDefault="00A059C7">
      <w:pPr>
        <w:pStyle w:val="Gvdemetni0"/>
        <w:shd w:val="clear" w:color="auto" w:fill="auto"/>
        <w:spacing w:after="0" w:line="269" w:lineRule="exact"/>
        <w:ind w:right="20"/>
        <w:jc w:val="center"/>
      </w:pPr>
    </w:p>
    <w:p w14:paraId="1918A1C7" w14:textId="77777777" w:rsidR="00A059C7" w:rsidRDefault="00A059C7">
      <w:pPr>
        <w:pStyle w:val="Gvdemetni0"/>
        <w:shd w:val="clear" w:color="auto" w:fill="auto"/>
        <w:spacing w:after="0" w:line="269" w:lineRule="exact"/>
        <w:ind w:right="20"/>
        <w:jc w:val="center"/>
      </w:pPr>
    </w:p>
    <w:p w14:paraId="4B321560" w14:textId="77777777" w:rsidR="00A059C7" w:rsidRDefault="00A059C7">
      <w:pPr>
        <w:pStyle w:val="Gvdemetni0"/>
        <w:shd w:val="clear" w:color="auto" w:fill="auto"/>
        <w:spacing w:after="0" w:line="269" w:lineRule="exact"/>
        <w:ind w:right="20"/>
        <w:jc w:val="center"/>
      </w:pPr>
    </w:p>
    <w:p w14:paraId="303B2AF6" w14:textId="77777777" w:rsidR="00A059C7" w:rsidRDefault="00A059C7">
      <w:pPr>
        <w:pStyle w:val="Gvdemetni0"/>
        <w:shd w:val="clear" w:color="auto" w:fill="auto"/>
        <w:spacing w:after="0" w:line="269" w:lineRule="exact"/>
        <w:ind w:right="20"/>
        <w:jc w:val="center"/>
      </w:pPr>
    </w:p>
    <w:p w14:paraId="410A3580" w14:textId="5B6AEE0C" w:rsidR="003C6AD9" w:rsidRDefault="00BD2CD5">
      <w:pPr>
        <w:pStyle w:val="Gvdemetni0"/>
        <w:shd w:val="clear" w:color="auto" w:fill="auto"/>
        <w:spacing w:after="0" w:line="269" w:lineRule="exact"/>
        <w:ind w:right="20"/>
        <w:jc w:val="center"/>
      </w:pPr>
      <w:r>
        <w:t>ALMUS</w:t>
      </w:r>
      <w:r w:rsidR="00E2227C">
        <w:t xml:space="preserve"> İLÇE MİLLİ EĞİTİM MÜDÜRLÜĞÜ BANKA PROMOSYON İHALESİ BANKA YETKİLİSİ MEKTUBU</w:t>
      </w:r>
    </w:p>
    <w:p w14:paraId="3FB34871" w14:textId="77777777" w:rsidR="003C6AD9" w:rsidRDefault="00E2227C">
      <w:pPr>
        <w:pStyle w:val="Gvdemetni21"/>
        <w:shd w:val="clear" w:color="auto" w:fill="auto"/>
        <w:spacing w:after="186"/>
        <w:ind w:right="20"/>
      </w:pPr>
      <w:r>
        <w:t>[bankanın adı]</w:t>
      </w:r>
    </w:p>
    <w:p w14:paraId="5BEEE1D4" w14:textId="1533E7D0" w:rsidR="003C6AD9" w:rsidRDefault="00D82C2A">
      <w:pPr>
        <w:pStyle w:val="Tabloyazs0"/>
        <w:framePr w:w="9288" w:wrap="notBeside" w:vAnchor="text" w:hAnchor="text" w:xAlign="center" w:y="1"/>
        <w:shd w:val="clear" w:color="auto" w:fill="auto"/>
        <w:tabs>
          <w:tab w:val="left" w:leader="underscore" w:pos="254"/>
        </w:tabs>
        <w:spacing w:line="230" w:lineRule="exact"/>
      </w:pPr>
      <w:proofErr w:type="gramStart"/>
      <w:r>
        <w:t>….</w:t>
      </w:r>
      <w:proofErr w:type="gramEnd"/>
      <w:r>
        <w:t>/</w:t>
      </w:r>
      <w:r w:rsidR="00812DFA">
        <w:t>0</w:t>
      </w:r>
      <w:r w:rsidR="00435A40">
        <w:t>1/2024</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2"/>
        <w:gridCol w:w="4646"/>
      </w:tblGrid>
      <w:tr w:rsidR="003C6AD9" w14:paraId="730B174B" w14:textId="77777777" w:rsidTr="00796928">
        <w:trPr>
          <w:trHeight w:hRule="exact" w:val="288"/>
          <w:jc w:val="center"/>
        </w:trPr>
        <w:tc>
          <w:tcPr>
            <w:tcW w:w="4642" w:type="dxa"/>
            <w:tcBorders>
              <w:top w:val="single" w:sz="4" w:space="0" w:color="auto"/>
              <w:left w:val="single" w:sz="4" w:space="0" w:color="auto"/>
            </w:tcBorders>
            <w:shd w:val="clear" w:color="auto" w:fill="FFFFFF"/>
          </w:tcPr>
          <w:p w14:paraId="765A667E" w14:textId="77777777" w:rsidR="003C6AD9" w:rsidRDefault="00E2227C">
            <w:pPr>
              <w:pStyle w:val="Gvdemetni0"/>
              <w:framePr w:w="9288" w:wrap="notBeside" w:vAnchor="text" w:hAnchor="text" w:xAlign="center" w:y="1"/>
              <w:shd w:val="clear" w:color="auto" w:fill="auto"/>
              <w:spacing w:after="0" w:line="230" w:lineRule="exact"/>
              <w:ind w:left="120"/>
            </w:pPr>
            <w:r>
              <w:rPr>
                <w:rStyle w:val="Gvdemetni1"/>
              </w:rPr>
              <w:t>Banka Promosyonu İhale Numarası</w:t>
            </w:r>
          </w:p>
        </w:tc>
        <w:tc>
          <w:tcPr>
            <w:tcW w:w="4646" w:type="dxa"/>
            <w:tcBorders>
              <w:top w:val="single" w:sz="4" w:space="0" w:color="auto"/>
              <w:left w:val="single" w:sz="4" w:space="0" w:color="auto"/>
              <w:right w:val="single" w:sz="4" w:space="0" w:color="auto"/>
            </w:tcBorders>
            <w:shd w:val="clear" w:color="auto" w:fill="FFFFFF"/>
          </w:tcPr>
          <w:p w14:paraId="051ADFDF" w14:textId="6FC55BF4" w:rsidR="003C6AD9" w:rsidRDefault="0082070C" w:rsidP="00BD7A06">
            <w:pPr>
              <w:pStyle w:val="Gvdemetni0"/>
              <w:framePr w:w="9288" w:wrap="notBeside" w:vAnchor="text" w:hAnchor="text" w:xAlign="center" w:y="1"/>
              <w:shd w:val="clear" w:color="auto" w:fill="auto"/>
              <w:spacing w:after="0" w:line="230" w:lineRule="exact"/>
              <w:ind w:left="140"/>
            </w:pPr>
            <w:r>
              <w:rPr>
                <w:rStyle w:val="Gvdemetni1"/>
              </w:rPr>
              <w:t xml:space="preserve"> </w:t>
            </w:r>
            <w:r w:rsidR="00B206D1">
              <w:rPr>
                <w:rStyle w:val="Gvdemetni1"/>
              </w:rPr>
              <w:t>2024-</w:t>
            </w:r>
            <w:r w:rsidR="00B206D1" w:rsidRPr="00B206D1">
              <w:rPr>
                <w:rStyle w:val="Gvdemetni1"/>
              </w:rPr>
              <w:t>94063912</w:t>
            </w:r>
          </w:p>
        </w:tc>
      </w:tr>
      <w:tr w:rsidR="003C6AD9" w14:paraId="7D10AF34" w14:textId="77777777" w:rsidTr="00796928">
        <w:trPr>
          <w:trHeight w:hRule="exact" w:val="288"/>
          <w:jc w:val="center"/>
        </w:trPr>
        <w:tc>
          <w:tcPr>
            <w:tcW w:w="4642" w:type="dxa"/>
            <w:tcBorders>
              <w:top w:val="single" w:sz="4" w:space="0" w:color="auto"/>
              <w:left w:val="single" w:sz="4" w:space="0" w:color="auto"/>
            </w:tcBorders>
            <w:shd w:val="clear" w:color="auto" w:fill="FFFFFF"/>
          </w:tcPr>
          <w:p w14:paraId="0B899BAD" w14:textId="77777777" w:rsidR="003C6AD9" w:rsidRDefault="00E2227C">
            <w:pPr>
              <w:pStyle w:val="Gvdemetni0"/>
              <w:framePr w:w="9288" w:wrap="notBeside" w:vAnchor="text" w:hAnchor="text" w:xAlign="center" w:y="1"/>
              <w:shd w:val="clear" w:color="auto" w:fill="auto"/>
              <w:spacing w:after="0" w:line="230" w:lineRule="exact"/>
              <w:ind w:left="120"/>
            </w:pPr>
            <w:r>
              <w:rPr>
                <w:rStyle w:val="Gvdemetni1"/>
              </w:rPr>
              <w:t>1-Bankanın Adı</w:t>
            </w:r>
          </w:p>
        </w:tc>
        <w:tc>
          <w:tcPr>
            <w:tcW w:w="4646" w:type="dxa"/>
            <w:tcBorders>
              <w:top w:val="single" w:sz="4" w:space="0" w:color="auto"/>
              <w:left w:val="single" w:sz="4" w:space="0" w:color="auto"/>
              <w:right w:val="single" w:sz="4" w:space="0" w:color="auto"/>
            </w:tcBorders>
            <w:shd w:val="clear" w:color="auto" w:fill="FFFFFF"/>
          </w:tcPr>
          <w:p w14:paraId="3925E00A" w14:textId="77777777" w:rsidR="003C6AD9" w:rsidRDefault="003C6AD9">
            <w:pPr>
              <w:framePr w:w="9288" w:wrap="notBeside" w:vAnchor="text" w:hAnchor="text" w:xAlign="center" w:y="1"/>
              <w:rPr>
                <w:sz w:val="10"/>
                <w:szCs w:val="10"/>
              </w:rPr>
            </w:pPr>
          </w:p>
        </w:tc>
      </w:tr>
      <w:tr w:rsidR="003C6AD9" w14:paraId="1F4E570F" w14:textId="77777777" w:rsidTr="00796928">
        <w:trPr>
          <w:trHeight w:hRule="exact" w:val="288"/>
          <w:jc w:val="center"/>
        </w:trPr>
        <w:tc>
          <w:tcPr>
            <w:tcW w:w="4642" w:type="dxa"/>
            <w:tcBorders>
              <w:top w:val="single" w:sz="4" w:space="0" w:color="auto"/>
              <w:left w:val="single" w:sz="4" w:space="0" w:color="auto"/>
            </w:tcBorders>
            <w:shd w:val="clear" w:color="auto" w:fill="FFFFFF"/>
          </w:tcPr>
          <w:p w14:paraId="041E5A5A" w14:textId="77777777" w:rsidR="003C6AD9" w:rsidRDefault="00E2227C">
            <w:pPr>
              <w:pStyle w:val="Gvdemetni0"/>
              <w:framePr w:w="9288" w:wrap="notBeside" w:vAnchor="text" w:hAnchor="text" w:xAlign="center" w:y="1"/>
              <w:shd w:val="clear" w:color="auto" w:fill="auto"/>
              <w:spacing w:after="0" w:line="230" w:lineRule="exact"/>
              <w:ind w:left="120"/>
            </w:pPr>
            <w:r>
              <w:rPr>
                <w:rStyle w:val="Gvdemetni1"/>
              </w:rPr>
              <w:t>A) Adresi</w:t>
            </w:r>
          </w:p>
        </w:tc>
        <w:tc>
          <w:tcPr>
            <w:tcW w:w="4646" w:type="dxa"/>
            <w:tcBorders>
              <w:top w:val="single" w:sz="4" w:space="0" w:color="auto"/>
              <w:left w:val="single" w:sz="4" w:space="0" w:color="auto"/>
              <w:right w:val="single" w:sz="4" w:space="0" w:color="auto"/>
            </w:tcBorders>
            <w:shd w:val="clear" w:color="auto" w:fill="FFFFFF"/>
          </w:tcPr>
          <w:p w14:paraId="1B7CD6EF" w14:textId="77777777" w:rsidR="003C6AD9" w:rsidRDefault="003C6AD9">
            <w:pPr>
              <w:framePr w:w="9288" w:wrap="notBeside" w:vAnchor="text" w:hAnchor="text" w:xAlign="center" w:y="1"/>
              <w:rPr>
                <w:sz w:val="10"/>
                <w:szCs w:val="10"/>
              </w:rPr>
            </w:pPr>
          </w:p>
        </w:tc>
      </w:tr>
      <w:tr w:rsidR="003C6AD9" w14:paraId="698A7745" w14:textId="77777777" w:rsidTr="00796928">
        <w:trPr>
          <w:trHeight w:hRule="exact" w:val="283"/>
          <w:jc w:val="center"/>
        </w:trPr>
        <w:tc>
          <w:tcPr>
            <w:tcW w:w="4642" w:type="dxa"/>
            <w:tcBorders>
              <w:top w:val="single" w:sz="4" w:space="0" w:color="auto"/>
              <w:left w:val="single" w:sz="4" w:space="0" w:color="auto"/>
            </w:tcBorders>
            <w:shd w:val="clear" w:color="auto" w:fill="FFFFFF"/>
          </w:tcPr>
          <w:p w14:paraId="1B6E91D3" w14:textId="77777777" w:rsidR="003C6AD9" w:rsidRDefault="00E2227C">
            <w:pPr>
              <w:pStyle w:val="Gvdemetni0"/>
              <w:framePr w:w="9288" w:wrap="notBeside" w:vAnchor="text" w:hAnchor="text" w:xAlign="center" w:y="1"/>
              <w:shd w:val="clear" w:color="auto" w:fill="auto"/>
              <w:spacing w:after="0" w:line="230" w:lineRule="exact"/>
              <w:ind w:left="120"/>
            </w:pPr>
            <w:r>
              <w:rPr>
                <w:rStyle w:val="Gvdemetni1"/>
              </w:rPr>
              <w:t>B) Telefon ve Faks Numarası</w:t>
            </w:r>
          </w:p>
        </w:tc>
        <w:tc>
          <w:tcPr>
            <w:tcW w:w="4646" w:type="dxa"/>
            <w:tcBorders>
              <w:top w:val="single" w:sz="4" w:space="0" w:color="auto"/>
              <w:left w:val="single" w:sz="4" w:space="0" w:color="auto"/>
              <w:right w:val="single" w:sz="4" w:space="0" w:color="auto"/>
            </w:tcBorders>
            <w:shd w:val="clear" w:color="auto" w:fill="FFFFFF"/>
          </w:tcPr>
          <w:p w14:paraId="7BDD080B" w14:textId="77777777" w:rsidR="003C6AD9" w:rsidRDefault="003C6AD9">
            <w:pPr>
              <w:framePr w:w="9288" w:wrap="notBeside" w:vAnchor="text" w:hAnchor="text" w:xAlign="center" w:y="1"/>
              <w:rPr>
                <w:sz w:val="10"/>
                <w:szCs w:val="10"/>
              </w:rPr>
            </w:pPr>
          </w:p>
        </w:tc>
      </w:tr>
      <w:tr w:rsidR="003C6AD9" w14:paraId="3A116671" w14:textId="77777777" w:rsidTr="00796928">
        <w:trPr>
          <w:trHeight w:hRule="exact" w:val="288"/>
          <w:jc w:val="center"/>
        </w:trPr>
        <w:tc>
          <w:tcPr>
            <w:tcW w:w="4642" w:type="dxa"/>
            <w:tcBorders>
              <w:top w:val="single" w:sz="4" w:space="0" w:color="auto"/>
              <w:left w:val="single" w:sz="4" w:space="0" w:color="auto"/>
            </w:tcBorders>
            <w:shd w:val="clear" w:color="auto" w:fill="FFFFFF"/>
          </w:tcPr>
          <w:p w14:paraId="000E73DA" w14:textId="77777777" w:rsidR="003C6AD9" w:rsidRDefault="00E2227C">
            <w:pPr>
              <w:pStyle w:val="Gvdemetni0"/>
              <w:framePr w:w="9288" w:wrap="notBeside" w:vAnchor="text" w:hAnchor="text" w:xAlign="center" w:y="1"/>
              <w:shd w:val="clear" w:color="auto" w:fill="auto"/>
              <w:spacing w:after="0" w:line="230" w:lineRule="exact"/>
              <w:ind w:left="120"/>
            </w:pPr>
            <w:r>
              <w:rPr>
                <w:rStyle w:val="Gvdemetni1"/>
              </w:rPr>
              <w:t>C) Elektronik Posta Adresi</w:t>
            </w:r>
          </w:p>
        </w:tc>
        <w:tc>
          <w:tcPr>
            <w:tcW w:w="4646" w:type="dxa"/>
            <w:tcBorders>
              <w:top w:val="single" w:sz="4" w:space="0" w:color="auto"/>
              <w:left w:val="single" w:sz="4" w:space="0" w:color="auto"/>
              <w:right w:val="single" w:sz="4" w:space="0" w:color="auto"/>
            </w:tcBorders>
            <w:shd w:val="clear" w:color="auto" w:fill="FFFFFF"/>
          </w:tcPr>
          <w:p w14:paraId="457F273F" w14:textId="77777777" w:rsidR="003C6AD9" w:rsidRDefault="003C6AD9">
            <w:pPr>
              <w:framePr w:w="9288" w:wrap="notBeside" w:vAnchor="text" w:hAnchor="text" w:xAlign="center" w:y="1"/>
              <w:rPr>
                <w:sz w:val="10"/>
                <w:szCs w:val="10"/>
              </w:rPr>
            </w:pPr>
          </w:p>
        </w:tc>
      </w:tr>
      <w:tr w:rsidR="003C6AD9" w14:paraId="220B36F9" w14:textId="77777777" w:rsidTr="00796928">
        <w:trPr>
          <w:trHeight w:hRule="exact" w:val="562"/>
          <w:jc w:val="center"/>
        </w:trPr>
        <w:tc>
          <w:tcPr>
            <w:tcW w:w="4642" w:type="dxa"/>
            <w:tcBorders>
              <w:top w:val="single" w:sz="4" w:space="0" w:color="auto"/>
              <w:left w:val="single" w:sz="4" w:space="0" w:color="auto"/>
            </w:tcBorders>
            <w:shd w:val="clear" w:color="auto" w:fill="FFFFFF"/>
          </w:tcPr>
          <w:p w14:paraId="4893DA43" w14:textId="77777777" w:rsidR="003C6AD9" w:rsidRDefault="00E2227C">
            <w:pPr>
              <w:pStyle w:val="Gvdemetni0"/>
              <w:framePr w:w="9288" w:wrap="notBeside" w:vAnchor="text" w:hAnchor="text" w:xAlign="center" w:y="1"/>
              <w:shd w:val="clear" w:color="auto" w:fill="auto"/>
              <w:spacing w:after="0"/>
              <w:ind w:left="120"/>
            </w:pPr>
            <w:r>
              <w:rPr>
                <w:rStyle w:val="Gvdemetni1"/>
              </w:rPr>
              <w:t xml:space="preserve">D) Bağlı Olduğu Vergi Dairesi ve Vergi </w:t>
            </w:r>
            <w:proofErr w:type="spellStart"/>
            <w:r>
              <w:rPr>
                <w:rStyle w:val="Gvdemetni1"/>
              </w:rPr>
              <w:t>Nosu</w:t>
            </w:r>
            <w:proofErr w:type="spellEnd"/>
          </w:p>
        </w:tc>
        <w:tc>
          <w:tcPr>
            <w:tcW w:w="4646" w:type="dxa"/>
            <w:tcBorders>
              <w:top w:val="single" w:sz="4" w:space="0" w:color="auto"/>
              <w:left w:val="single" w:sz="4" w:space="0" w:color="auto"/>
              <w:right w:val="single" w:sz="4" w:space="0" w:color="auto"/>
            </w:tcBorders>
            <w:shd w:val="clear" w:color="auto" w:fill="FFFFFF"/>
          </w:tcPr>
          <w:p w14:paraId="6B2914AE" w14:textId="77777777" w:rsidR="003C6AD9" w:rsidRDefault="003C6AD9">
            <w:pPr>
              <w:framePr w:w="9288" w:wrap="notBeside" w:vAnchor="text" w:hAnchor="text" w:xAlign="center" w:y="1"/>
              <w:rPr>
                <w:sz w:val="10"/>
                <w:szCs w:val="10"/>
              </w:rPr>
            </w:pPr>
          </w:p>
        </w:tc>
      </w:tr>
      <w:tr w:rsidR="003C6AD9" w14:paraId="5E8EABDE" w14:textId="77777777" w:rsidTr="00796928">
        <w:trPr>
          <w:trHeight w:hRule="exact" w:val="562"/>
          <w:jc w:val="center"/>
        </w:trPr>
        <w:tc>
          <w:tcPr>
            <w:tcW w:w="4642" w:type="dxa"/>
            <w:tcBorders>
              <w:top w:val="single" w:sz="4" w:space="0" w:color="auto"/>
              <w:left w:val="single" w:sz="4" w:space="0" w:color="auto"/>
            </w:tcBorders>
            <w:shd w:val="clear" w:color="auto" w:fill="FFFFFF"/>
          </w:tcPr>
          <w:p w14:paraId="2348A754" w14:textId="77777777" w:rsidR="003C6AD9" w:rsidRDefault="00E2227C">
            <w:pPr>
              <w:pStyle w:val="Gvdemetni0"/>
              <w:framePr w:w="9288" w:wrap="notBeside" w:vAnchor="text" w:hAnchor="text" w:xAlign="center" w:y="1"/>
              <w:shd w:val="clear" w:color="auto" w:fill="auto"/>
              <w:spacing w:after="0" w:line="230" w:lineRule="exact"/>
              <w:ind w:left="120"/>
            </w:pPr>
            <w:r>
              <w:rPr>
                <w:rStyle w:val="Gvdemetni1"/>
              </w:rPr>
              <w:t>2-İhale Konusu</w:t>
            </w:r>
          </w:p>
        </w:tc>
        <w:tc>
          <w:tcPr>
            <w:tcW w:w="4646" w:type="dxa"/>
            <w:tcBorders>
              <w:top w:val="single" w:sz="4" w:space="0" w:color="auto"/>
              <w:left w:val="single" w:sz="4" w:space="0" w:color="auto"/>
              <w:right w:val="single" w:sz="4" w:space="0" w:color="auto"/>
            </w:tcBorders>
            <w:shd w:val="clear" w:color="auto" w:fill="FFFFFF"/>
          </w:tcPr>
          <w:p w14:paraId="35481630" w14:textId="0848DDD6" w:rsidR="003C6AD9" w:rsidRDefault="00BD7A06" w:rsidP="00BD7A06">
            <w:pPr>
              <w:pStyle w:val="Gvdemetni0"/>
              <w:framePr w:w="9288" w:wrap="notBeside" w:vAnchor="text" w:hAnchor="text" w:xAlign="center" w:y="1"/>
              <w:shd w:val="clear" w:color="auto" w:fill="auto"/>
              <w:spacing w:after="0"/>
              <w:rPr>
                <w:rStyle w:val="Gvdemetni1"/>
              </w:rPr>
            </w:pPr>
            <w:r>
              <w:rPr>
                <w:rStyle w:val="Gvdemetni1"/>
              </w:rPr>
              <w:t xml:space="preserve">İlçe Milli Eğitim Müdürlüğü ve </w:t>
            </w:r>
            <w:r w:rsidR="00BD2CD5">
              <w:rPr>
                <w:rStyle w:val="Gvdemetni1"/>
              </w:rPr>
              <w:t>Almus İlçe Nüfus Müdürlüğü</w:t>
            </w:r>
            <w:r>
              <w:rPr>
                <w:rStyle w:val="Gvdemetni1"/>
              </w:rPr>
              <w:t xml:space="preserve"> </w:t>
            </w:r>
            <w:r w:rsidR="00E2227C">
              <w:rPr>
                <w:rStyle w:val="Gvdemetni1"/>
              </w:rPr>
              <w:t>Banka Promosyon İhalesi</w:t>
            </w:r>
          </w:p>
          <w:p w14:paraId="2987ECA8" w14:textId="77777777" w:rsidR="00BD7A06" w:rsidRDefault="00BD7A06" w:rsidP="0082070C">
            <w:pPr>
              <w:pStyle w:val="Gvdemetni0"/>
              <w:framePr w:w="9288" w:wrap="notBeside" w:vAnchor="text" w:hAnchor="text" w:xAlign="center" w:y="1"/>
              <w:shd w:val="clear" w:color="auto" w:fill="auto"/>
              <w:spacing w:after="0"/>
              <w:ind w:left="140"/>
            </w:pPr>
          </w:p>
        </w:tc>
      </w:tr>
      <w:tr w:rsidR="003C6AD9" w14:paraId="547E13B5" w14:textId="77777777" w:rsidTr="00796928">
        <w:trPr>
          <w:trHeight w:hRule="exact" w:val="562"/>
          <w:jc w:val="center"/>
        </w:trPr>
        <w:tc>
          <w:tcPr>
            <w:tcW w:w="4642" w:type="dxa"/>
            <w:tcBorders>
              <w:top w:val="single" w:sz="4" w:space="0" w:color="auto"/>
              <w:left w:val="single" w:sz="4" w:space="0" w:color="auto"/>
            </w:tcBorders>
            <w:shd w:val="clear" w:color="auto" w:fill="FFFFFF"/>
          </w:tcPr>
          <w:p w14:paraId="22643E64" w14:textId="77777777" w:rsidR="003C6AD9" w:rsidRDefault="00E2227C">
            <w:pPr>
              <w:pStyle w:val="Gvdemetni0"/>
              <w:framePr w:w="9288" w:wrap="notBeside" w:vAnchor="text" w:hAnchor="text" w:xAlign="center" w:y="1"/>
              <w:shd w:val="clear" w:color="auto" w:fill="auto"/>
              <w:spacing w:after="0" w:line="230" w:lineRule="exact"/>
              <w:ind w:left="120"/>
            </w:pPr>
            <w:r>
              <w:rPr>
                <w:rStyle w:val="Gvdemetni1"/>
              </w:rPr>
              <w:t>3-İhale Usulü</w:t>
            </w:r>
          </w:p>
        </w:tc>
        <w:tc>
          <w:tcPr>
            <w:tcW w:w="4646" w:type="dxa"/>
            <w:tcBorders>
              <w:top w:val="single" w:sz="4" w:space="0" w:color="auto"/>
              <w:left w:val="single" w:sz="4" w:space="0" w:color="auto"/>
              <w:right w:val="single" w:sz="4" w:space="0" w:color="auto"/>
            </w:tcBorders>
            <w:shd w:val="clear" w:color="auto" w:fill="FFFFFF"/>
          </w:tcPr>
          <w:p w14:paraId="7ABA3487" w14:textId="77777777" w:rsidR="003C6AD9" w:rsidRDefault="00E2227C" w:rsidP="009F429A">
            <w:pPr>
              <w:pStyle w:val="Gvdemetni0"/>
              <w:framePr w:w="9288" w:wrap="notBeside" w:vAnchor="text" w:hAnchor="text" w:xAlign="center" w:y="1"/>
              <w:shd w:val="clear" w:color="auto" w:fill="auto"/>
              <w:spacing w:after="0"/>
            </w:pPr>
            <w:r>
              <w:rPr>
                <w:rStyle w:val="Gvdemetni1"/>
              </w:rPr>
              <w:t xml:space="preserve">4734 Sayılı Kanuna Tabi Olmayan Kapalı </w:t>
            </w:r>
            <w:proofErr w:type="gramStart"/>
            <w:r>
              <w:rPr>
                <w:rStyle w:val="Gvdemetni1"/>
              </w:rPr>
              <w:t xml:space="preserve">Zarf </w:t>
            </w:r>
            <w:r w:rsidR="009F429A">
              <w:rPr>
                <w:rStyle w:val="Gvdemetni1"/>
              </w:rPr>
              <w:t xml:space="preserve">         </w:t>
            </w:r>
            <w:r>
              <w:rPr>
                <w:rStyle w:val="Gvdemetni1"/>
              </w:rPr>
              <w:t>ve</w:t>
            </w:r>
            <w:proofErr w:type="gramEnd"/>
            <w:r>
              <w:rPr>
                <w:rStyle w:val="Gvdemetni1"/>
              </w:rPr>
              <w:t xml:space="preserve"> Açık Artırma Usulü</w:t>
            </w:r>
          </w:p>
        </w:tc>
      </w:tr>
      <w:tr w:rsidR="003C6AD9" w14:paraId="2C583A7F" w14:textId="77777777" w:rsidTr="00796928">
        <w:trPr>
          <w:trHeight w:hRule="exact" w:val="283"/>
          <w:jc w:val="center"/>
        </w:trPr>
        <w:tc>
          <w:tcPr>
            <w:tcW w:w="4642" w:type="dxa"/>
            <w:tcBorders>
              <w:top w:val="single" w:sz="4" w:space="0" w:color="auto"/>
              <w:left w:val="single" w:sz="4" w:space="0" w:color="auto"/>
            </w:tcBorders>
            <w:shd w:val="clear" w:color="auto" w:fill="FFFFFF"/>
          </w:tcPr>
          <w:p w14:paraId="03C6D98E" w14:textId="77777777" w:rsidR="003C6AD9" w:rsidRDefault="00E2227C">
            <w:pPr>
              <w:pStyle w:val="Gvdemetni0"/>
              <w:framePr w:w="9288" w:wrap="notBeside" w:vAnchor="text" w:hAnchor="text" w:xAlign="center" w:y="1"/>
              <w:shd w:val="clear" w:color="auto" w:fill="auto"/>
              <w:spacing w:after="0" w:line="230" w:lineRule="exact"/>
              <w:ind w:left="120"/>
            </w:pPr>
            <w:r>
              <w:rPr>
                <w:rStyle w:val="Gvdemetni1"/>
              </w:rPr>
              <w:t>4-Kurumdaki Çalışan Personel Sayısı</w:t>
            </w:r>
          </w:p>
        </w:tc>
        <w:tc>
          <w:tcPr>
            <w:tcW w:w="4646" w:type="dxa"/>
            <w:tcBorders>
              <w:top w:val="single" w:sz="4" w:space="0" w:color="auto"/>
              <w:left w:val="single" w:sz="4" w:space="0" w:color="auto"/>
              <w:right w:val="single" w:sz="4" w:space="0" w:color="auto"/>
            </w:tcBorders>
            <w:shd w:val="clear" w:color="auto" w:fill="FFFFFF"/>
          </w:tcPr>
          <w:p w14:paraId="7E94C50B" w14:textId="137B787C" w:rsidR="003C6AD9" w:rsidRDefault="00435A40" w:rsidP="00B07D59">
            <w:pPr>
              <w:pStyle w:val="Gvdemetni0"/>
              <w:framePr w:w="9288" w:wrap="notBeside" w:vAnchor="text" w:hAnchor="text" w:xAlign="center" w:y="1"/>
              <w:shd w:val="clear" w:color="auto" w:fill="auto"/>
              <w:spacing w:after="0" w:line="230" w:lineRule="exact"/>
            </w:pPr>
            <w:r>
              <w:rPr>
                <w:rStyle w:val="Gvdemetni3"/>
              </w:rPr>
              <w:t xml:space="preserve"> 207 </w:t>
            </w:r>
            <w:r w:rsidR="00E2227C">
              <w:rPr>
                <w:rStyle w:val="Gvdemetni1"/>
              </w:rPr>
              <w:t>Kadrolu</w:t>
            </w:r>
          </w:p>
        </w:tc>
      </w:tr>
      <w:tr w:rsidR="003C6AD9" w14:paraId="01735A6A" w14:textId="77777777" w:rsidTr="00796928">
        <w:trPr>
          <w:trHeight w:hRule="exact" w:val="298"/>
          <w:jc w:val="center"/>
        </w:trPr>
        <w:tc>
          <w:tcPr>
            <w:tcW w:w="4642" w:type="dxa"/>
            <w:tcBorders>
              <w:top w:val="single" w:sz="4" w:space="0" w:color="auto"/>
              <w:left w:val="single" w:sz="4" w:space="0" w:color="auto"/>
              <w:bottom w:val="single" w:sz="4" w:space="0" w:color="auto"/>
            </w:tcBorders>
            <w:shd w:val="clear" w:color="auto" w:fill="FFFFFF"/>
          </w:tcPr>
          <w:p w14:paraId="4FC8EB95" w14:textId="77777777" w:rsidR="003C6AD9" w:rsidRDefault="00E2227C">
            <w:pPr>
              <w:pStyle w:val="Gvdemetni0"/>
              <w:framePr w:w="9288" w:wrap="notBeside" w:vAnchor="text" w:hAnchor="text" w:xAlign="center" w:y="1"/>
              <w:shd w:val="clear" w:color="auto" w:fill="auto"/>
              <w:spacing w:after="0" w:line="230" w:lineRule="exact"/>
              <w:ind w:left="120"/>
            </w:pPr>
            <w:r>
              <w:rPr>
                <w:rStyle w:val="Gvdemetni1"/>
              </w:rPr>
              <w:t>5-Promosyon İhalesi Tarih ve Saati</w:t>
            </w:r>
          </w:p>
        </w:tc>
        <w:tc>
          <w:tcPr>
            <w:tcW w:w="4646" w:type="dxa"/>
            <w:tcBorders>
              <w:top w:val="single" w:sz="4" w:space="0" w:color="auto"/>
              <w:left w:val="single" w:sz="4" w:space="0" w:color="auto"/>
              <w:bottom w:val="single" w:sz="4" w:space="0" w:color="auto"/>
              <w:right w:val="single" w:sz="4" w:space="0" w:color="auto"/>
            </w:tcBorders>
            <w:shd w:val="clear" w:color="auto" w:fill="FFFFFF"/>
          </w:tcPr>
          <w:p w14:paraId="6A029DF9" w14:textId="17B74468" w:rsidR="003C6AD9" w:rsidRPr="00D874D3" w:rsidRDefault="00435A40" w:rsidP="00B07D59">
            <w:pPr>
              <w:pStyle w:val="Gvdemetni0"/>
              <w:framePr w:w="9288" w:wrap="notBeside" w:vAnchor="text" w:hAnchor="text" w:xAlign="center" w:y="1"/>
              <w:shd w:val="clear" w:color="auto" w:fill="auto"/>
              <w:spacing w:after="0" w:line="230" w:lineRule="exact"/>
              <w:rPr>
                <w:highlight w:val="yellow"/>
              </w:rPr>
            </w:pPr>
            <w:r>
              <w:rPr>
                <w:rStyle w:val="Gvdemetni1"/>
              </w:rPr>
              <w:t xml:space="preserve"> 18/01/2024 Saat 13:30</w:t>
            </w:r>
          </w:p>
        </w:tc>
      </w:tr>
      <w:tr w:rsidR="00796928" w14:paraId="236EDA7A" w14:textId="77777777" w:rsidTr="00796928">
        <w:tblPrEx>
          <w:tblBorders>
            <w:top w:val="single" w:sz="4" w:space="0" w:color="auto"/>
          </w:tblBorders>
          <w:tblCellMar>
            <w:left w:w="70" w:type="dxa"/>
            <w:right w:w="70" w:type="dxa"/>
          </w:tblCellMar>
          <w:tblLook w:val="0000" w:firstRow="0" w:lastRow="0" w:firstColumn="0" w:lastColumn="0" w:noHBand="0" w:noVBand="0"/>
        </w:tblPrEx>
        <w:trPr>
          <w:gridAfter w:val="1"/>
          <w:wAfter w:w="4646" w:type="dxa"/>
          <w:trHeight w:val="100"/>
          <w:jc w:val="center"/>
        </w:trPr>
        <w:tc>
          <w:tcPr>
            <w:tcW w:w="4642" w:type="dxa"/>
          </w:tcPr>
          <w:p w14:paraId="416038C6" w14:textId="77777777" w:rsidR="00796928" w:rsidRDefault="00796928" w:rsidP="00796928">
            <w:pPr>
              <w:framePr w:w="9288" w:wrap="notBeside" w:vAnchor="text" w:hAnchor="text" w:xAlign="center" w:y="1"/>
              <w:rPr>
                <w:sz w:val="2"/>
                <w:szCs w:val="2"/>
              </w:rPr>
            </w:pPr>
          </w:p>
        </w:tc>
      </w:tr>
    </w:tbl>
    <w:p w14:paraId="6EC03164" w14:textId="77777777" w:rsidR="003C6AD9" w:rsidRDefault="003C6AD9">
      <w:pPr>
        <w:rPr>
          <w:sz w:val="2"/>
          <w:szCs w:val="2"/>
        </w:rPr>
      </w:pPr>
    </w:p>
    <w:p w14:paraId="00EFF8F4" w14:textId="77777777" w:rsidR="00EA34B1" w:rsidRDefault="00EA34B1" w:rsidP="00EA34B1">
      <w:pPr>
        <w:pStyle w:val="Gvdemetni0"/>
        <w:shd w:val="clear" w:color="auto" w:fill="auto"/>
        <w:spacing w:before="536" w:after="271" w:line="269" w:lineRule="exact"/>
        <w:ind w:right="20"/>
        <w:jc w:val="center"/>
      </w:pPr>
    </w:p>
    <w:p w14:paraId="112E4A10" w14:textId="77777777" w:rsidR="00D5578A" w:rsidRDefault="00D5578A" w:rsidP="00EA34B1">
      <w:pPr>
        <w:pStyle w:val="Gvdemetni0"/>
        <w:shd w:val="clear" w:color="auto" w:fill="auto"/>
        <w:spacing w:before="536" w:after="271" w:line="269" w:lineRule="exact"/>
        <w:ind w:right="20"/>
        <w:jc w:val="center"/>
      </w:pPr>
    </w:p>
    <w:p w14:paraId="37DBFBBD" w14:textId="77777777" w:rsidR="00D5578A" w:rsidRDefault="00D5578A" w:rsidP="00EA34B1">
      <w:pPr>
        <w:pStyle w:val="Gvdemetni0"/>
        <w:shd w:val="clear" w:color="auto" w:fill="auto"/>
        <w:spacing w:before="536" w:after="271" w:line="269" w:lineRule="exact"/>
        <w:ind w:right="20"/>
        <w:jc w:val="center"/>
      </w:pPr>
    </w:p>
    <w:p w14:paraId="0D556249" w14:textId="77777777" w:rsidR="00D5578A" w:rsidRDefault="00D5578A" w:rsidP="00EA34B1">
      <w:pPr>
        <w:pStyle w:val="Gvdemetni0"/>
        <w:shd w:val="clear" w:color="auto" w:fill="auto"/>
        <w:spacing w:before="536" w:after="271" w:line="269" w:lineRule="exact"/>
        <w:ind w:right="20"/>
        <w:jc w:val="center"/>
      </w:pPr>
    </w:p>
    <w:p w14:paraId="1FA8336F" w14:textId="77777777" w:rsidR="00D5578A" w:rsidRDefault="00D5578A" w:rsidP="00EA34B1">
      <w:pPr>
        <w:pStyle w:val="Gvdemetni0"/>
        <w:shd w:val="clear" w:color="auto" w:fill="auto"/>
        <w:spacing w:before="536" w:after="271" w:line="269" w:lineRule="exact"/>
        <w:ind w:right="20"/>
        <w:jc w:val="center"/>
      </w:pPr>
    </w:p>
    <w:p w14:paraId="12C9E38C" w14:textId="77777777" w:rsidR="00D5578A" w:rsidRDefault="00D5578A" w:rsidP="00EA34B1">
      <w:pPr>
        <w:pStyle w:val="Gvdemetni0"/>
        <w:shd w:val="clear" w:color="auto" w:fill="auto"/>
        <w:spacing w:before="536" w:after="271" w:line="269" w:lineRule="exact"/>
        <w:ind w:right="20"/>
        <w:jc w:val="center"/>
      </w:pPr>
    </w:p>
    <w:p w14:paraId="662B2A81" w14:textId="77777777" w:rsidR="00D5578A" w:rsidRDefault="00D5578A" w:rsidP="00EA34B1">
      <w:pPr>
        <w:pStyle w:val="Gvdemetni0"/>
        <w:shd w:val="clear" w:color="auto" w:fill="auto"/>
        <w:spacing w:before="536" w:after="271" w:line="269" w:lineRule="exact"/>
        <w:ind w:right="20"/>
        <w:jc w:val="center"/>
      </w:pPr>
    </w:p>
    <w:p w14:paraId="210A7CFE" w14:textId="77777777" w:rsidR="00D5578A" w:rsidRDefault="00D5578A" w:rsidP="00EA34B1">
      <w:pPr>
        <w:pStyle w:val="Gvdemetni0"/>
        <w:shd w:val="clear" w:color="auto" w:fill="auto"/>
        <w:spacing w:before="536" w:after="271" w:line="269" w:lineRule="exact"/>
        <w:ind w:right="20"/>
        <w:jc w:val="center"/>
      </w:pPr>
    </w:p>
    <w:p w14:paraId="2A69E5DB" w14:textId="77777777" w:rsidR="00D5578A" w:rsidRDefault="00D5578A" w:rsidP="00EA34B1">
      <w:pPr>
        <w:pStyle w:val="Gvdemetni0"/>
        <w:shd w:val="clear" w:color="auto" w:fill="auto"/>
        <w:spacing w:before="536" w:after="271" w:line="269" w:lineRule="exact"/>
        <w:ind w:right="20"/>
        <w:jc w:val="center"/>
      </w:pPr>
    </w:p>
    <w:p w14:paraId="3BA3C445" w14:textId="77777777" w:rsidR="00D5578A" w:rsidRDefault="00D5578A" w:rsidP="00EA34B1">
      <w:pPr>
        <w:pStyle w:val="Gvdemetni0"/>
        <w:shd w:val="clear" w:color="auto" w:fill="auto"/>
        <w:spacing w:before="536" w:after="271" w:line="269" w:lineRule="exact"/>
        <w:ind w:right="20"/>
        <w:jc w:val="center"/>
      </w:pPr>
    </w:p>
    <w:p w14:paraId="14AD705F" w14:textId="77777777" w:rsidR="00D5578A" w:rsidRDefault="00D5578A" w:rsidP="00EA34B1">
      <w:pPr>
        <w:pStyle w:val="Gvdemetni0"/>
        <w:shd w:val="clear" w:color="auto" w:fill="auto"/>
        <w:spacing w:before="536" w:after="271" w:line="269" w:lineRule="exact"/>
        <w:ind w:right="20"/>
        <w:jc w:val="center"/>
      </w:pPr>
    </w:p>
    <w:p w14:paraId="5CBCB62A" w14:textId="77777777" w:rsidR="00EA34B1" w:rsidRDefault="00EA34B1" w:rsidP="00EA34B1">
      <w:pPr>
        <w:pStyle w:val="Gvdemetni0"/>
        <w:shd w:val="clear" w:color="auto" w:fill="auto"/>
        <w:spacing w:before="536" w:after="271" w:line="269" w:lineRule="exact"/>
        <w:ind w:right="20"/>
        <w:jc w:val="center"/>
      </w:pPr>
    </w:p>
    <w:p w14:paraId="4EA5584D" w14:textId="64C67E20" w:rsidR="003C6AD9" w:rsidRDefault="00BD2CD5" w:rsidP="00EA34B1">
      <w:pPr>
        <w:pStyle w:val="Gvdemetni0"/>
        <w:shd w:val="clear" w:color="auto" w:fill="auto"/>
        <w:spacing w:before="536" w:after="271" w:line="269" w:lineRule="exact"/>
        <w:ind w:right="20"/>
        <w:jc w:val="center"/>
      </w:pPr>
      <w:r>
        <w:t>ALMUS</w:t>
      </w:r>
      <w:r w:rsidR="00E2227C">
        <w:t xml:space="preserve"> İLÇE MİLLİ EĞİTİM MÜDÜRLÜĞÜ</w:t>
      </w:r>
      <w:r w:rsidR="00322524">
        <w:t xml:space="preserve"> VE DİĞER KURUMLAR</w:t>
      </w:r>
      <w:r w:rsidR="00E2227C">
        <w:t xml:space="preserve"> BANKA PROMOSYONU İHALE KOMİSYONU BAŞKANLIĞINA</w:t>
      </w:r>
    </w:p>
    <w:p w14:paraId="38396328" w14:textId="77777777" w:rsidR="003C6AD9" w:rsidRDefault="00E2227C">
      <w:pPr>
        <w:pStyle w:val="Gvdemetni0"/>
        <w:numPr>
          <w:ilvl w:val="0"/>
          <w:numId w:val="7"/>
        </w:numPr>
        <w:shd w:val="clear" w:color="auto" w:fill="auto"/>
        <w:tabs>
          <w:tab w:val="left" w:pos="302"/>
          <w:tab w:val="left" w:leader="dot" w:pos="2145"/>
        </w:tabs>
        <w:spacing w:after="0" w:line="230" w:lineRule="exact"/>
        <w:ind w:left="100"/>
        <w:jc w:val="both"/>
      </w:pPr>
      <w:r>
        <w:t>-</w:t>
      </w:r>
      <w:r>
        <w:tab/>
        <w:t xml:space="preserve"> Bankasını temsil etmeye ve onun adına hareket etmeye tam yetkili</w:t>
      </w:r>
    </w:p>
    <w:p w14:paraId="0C9DBF90" w14:textId="77777777" w:rsidR="003C6AD9" w:rsidRDefault="00E2227C">
      <w:pPr>
        <w:pStyle w:val="Gvdemetni0"/>
        <w:shd w:val="clear" w:color="auto" w:fill="auto"/>
        <w:spacing w:after="244"/>
        <w:ind w:left="100" w:right="100"/>
        <w:jc w:val="both"/>
      </w:pPr>
      <w:proofErr w:type="gramStart"/>
      <w:r>
        <w:t>olarak</w:t>
      </w:r>
      <w:proofErr w:type="gramEnd"/>
      <w:r>
        <w:t xml:space="preserve"> ve verilen tüm yeterlik şartlarını ve bilgilerini gözden geçirip tamamını anlayarak, Müdürlüğümüz Banka Promosyon ihalesine başvurmaktayız.</w:t>
      </w:r>
    </w:p>
    <w:p w14:paraId="1ACABC79" w14:textId="77777777" w:rsidR="003C6AD9" w:rsidRDefault="00DA6836" w:rsidP="00DA6836">
      <w:pPr>
        <w:pStyle w:val="Gvdemetni0"/>
        <w:shd w:val="clear" w:color="auto" w:fill="auto"/>
        <w:tabs>
          <w:tab w:val="left" w:pos="1348"/>
        </w:tabs>
        <w:spacing w:after="185" w:line="274" w:lineRule="exact"/>
        <w:ind w:left="100" w:right="100"/>
        <w:jc w:val="both"/>
      </w:pPr>
      <w:r>
        <w:t xml:space="preserve">2-    Aşağıdaki </w:t>
      </w:r>
      <w:r w:rsidR="00E2227C">
        <w:t>isim ve imzalar Bankamız adına hareket etmeye tam yetkilidirler. İmza sahipleri olarak bu başvurudaki taahhüt ve bilgilerin tam, gerçek ve her detayı ile doğru olduğunu bildiririz.</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95"/>
        <w:gridCol w:w="5674"/>
      </w:tblGrid>
      <w:tr w:rsidR="003C6AD9" w14:paraId="78685178" w14:textId="77777777">
        <w:trPr>
          <w:trHeight w:hRule="exact" w:val="288"/>
          <w:jc w:val="center"/>
        </w:trPr>
        <w:tc>
          <w:tcPr>
            <w:tcW w:w="2995" w:type="dxa"/>
            <w:tcBorders>
              <w:top w:val="single" w:sz="4" w:space="0" w:color="auto"/>
              <w:left w:val="single" w:sz="4" w:space="0" w:color="auto"/>
            </w:tcBorders>
            <w:shd w:val="clear" w:color="auto" w:fill="FFFFFF"/>
          </w:tcPr>
          <w:p w14:paraId="6EAD3A88" w14:textId="77777777" w:rsidR="003C6AD9" w:rsidRDefault="00E2227C">
            <w:pPr>
              <w:pStyle w:val="Gvdemetni0"/>
              <w:framePr w:w="8669" w:wrap="notBeside" w:vAnchor="text" w:hAnchor="text" w:xAlign="center" w:y="1"/>
              <w:shd w:val="clear" w:color="auto" w:fill="auto"/>
              <w:spacing w:after="0" w:line="230" w:lineRule="exact"/>
              <w:ind w:left="140"/>
            </w:pPr>
            <w:r>
              <w:rPr>
                <w:rStyle w:val="Gvdemetni1"/>
              </w:rPr>
              <w:t>Sıra</w:t>
            </w:r>
          </w:p>
        </w:tc>
        <w:tc>
          <w:tcPr>
            <w:tcW w:w="5674" w:type="dxa"/>
            <w:tcBorders>
              <w:top w:val="single" w:sz="4" w:space="0" w:color="auto"/>
              <w:left w:val="single" w:sz="4" w:space="0" w:color="auto"/>
              <w:right w:val="single" w:sz="4" w:space="0" w:color="auto"/>
            </w:tcBorders>
            <w:shd w:val="clear" w:color="auto" w:fill="FFFFFF"/>
          </w:tcPr>
          <w:p w14:paraId="06AB65AD" w14:textId="77777777" w:rsidR="003C6AD9" w:rsidRDefault="00E2227C">
            <w:pPr>
              <w:pStyle w:val="Gvdemetni0"/>
              <w:framePr w:w="8669" w:wrap="notBeside" w:vAnchor="text" w:hAnchor="text" w:xAlign="center" w:y="1"/>
              <w:shd w:val="clear" w:color="auto" w:fill="auto"/>
              <w:spacing w:after="0" w:line="230" w:lineRule="exact"/>
              <w:ind w:left="120"/>
            </w:pPr>
            <w:r>
              <w:rPr>
                <w:rStyle w:val="Gvdemetni1"/>
              </w:rPr>
              <w:t>Adı ve Soyadı Bankadaki Görevi İmzası</w:t>
            </w:r>
          </w:p>
        </w:tc>
      </w:tr>
      <w:tr w:rsidR="003C6AD9" w14:paraId="21C14AA1" w14:textId="77777777">
        <w:trPr>
          <w:trHeight w:hRule="exact" w:val="509"/>
          <w:jc w:val="center"/>
        </w:trPr>
        <w:tc>
          <w:tcPr>
            <w:tcW w:w="2995" w:type="dxa"/>
            <w:tcBorders>
              <w:top w:val="single" w:sz="4" w:space="0" w:color="auto"/>
              <w:left w:val="single" w:sz="4" w:space="0" w:color="auto"/>
            </w:tcBorders>
            <w:shd w:val="clear" w:color="auto" w:fill="FFFFFF"/>
          </w:tcPr>
          <w:p w14:paraId="550A6E91" w14:textId="77777777" w:rsidR="003C6AD9" w:rsidRDefault="00E2227C">
            <w:pPr>
              <w:pStyle w:val="Gvdemetni0"/>
              <w:framePr w:w="8669" w:wrap="notBeside" w:vAnchor="text" w:hAnchor="text" w:xAlign="center" w:y="1"/>
              <w:shd w:val="clear" w:color="auto" w:fill="auto"/>
              <w:spacing w:after="0" w:line="230" w:lineRule="exact"/>
              <w:ind w:left="140"/>
            </w:pPr>
            <w:r>
              <w:rPr>
                <w:rStyle w:val="Gvdemetni1"/>
              </w:rPr>
              <w:t>1.yetkili</w:t>
            </w:r>
          </w:p>
        </w:tc>
        <w:tc>
          <w:tcPr>
            <w:tcW w:w="5674" w:type="dxa"/>
            <w:tcBorders>
              <w:top w:val="single" w:sz="4" w:space="0" w:color="auto"/>
              <w:left w:val="single" w:sz="4" w:space="0" w:color="auto"/>
              <w:right w:val="single" w:sz="4" w:space="0" w:color="auto"/>
            </w:tcBorders>
            <w:shd w:val="clear" w:color="auto" w:fill="FFFFFF"/>
          </w:tcPr>
          <w:p w14:paraId="0C4081D4" w14:textId="77777777" w:rsidR="003C6AD9" w:rsidRDefault="003C6AD9">
            <w:pPr>
              <w:framePr w:w="8669" w:wrap="notBeside" w:vAnchor="text" w:hAnchor="text" w:xAlign="center" w:y="1"/>
              <w:rPr>
                <w:sz w:val="10"/>
                <w:szCs w:val="10"/>
              </w:rPr>
            </w:pPr>
          </w:p>
        </w:tc>
      </w:tr>
      <w:tr w:rsidR="003C6AD9" w14:paraId="0A5EE9AA" w14:textId="77777777">
        <w:trPr>
          <w:trHeight w:hRule="exact" w:val="552"/>
          <w:jc w:val="center"/>
        </w:trPr>
        <w:tc>
          <w:tcPr>
            <w:tcW w:w="2995" w:type="dxa"/>
            <w:tcBorders>
              <w:top w:val="single" w:sz="4" w:space="0" w:color="auto"/>
              <w:left w:val="single" w:sz="4" w:space="0" w:color="auto"/>
            </w:tcBorders>
            <w:shd w:val="clear" w:color="auto" w:fill="FFFFFF"/>
          </w:tcPr>
          <w:p w14:paraId="0F58C733" w14:textId="77777777" w:rsidR="003C6AD9" w:rsidRDefault="00E2227C">
            <w:pPr>
              <w:pStyle w:val="Gvdemetni0"/>
              <w:framePr w:w="8669" w:wrap="notBeside" w:vAnchor="text" w:hAnchor="text" w:xAlign="center" w:y="1"/>
              <w:shd w:val="clear" w:color="auto" w:fill="auto"/>
              <w:spacing w:after="0" w:line="230" w:lineRule="exact"/>
              <w:ind w:left="140"/>
            </w:pPr>
            <w:r>
              <w:rPr>
                <w:rStyle w:val="Gvdemetni1"/>
              </w:rPr>
              <w:t>2.yetkili</w:t>
            </w:r>
          </w:p>
        </w:tc>
        <w:tc>
          <w:tcPr>
            <w:tcW w:w="5674" w:type="dxa"/>
            <w:tcBorders>
              <w:top w:val="single" w:sz="4" w:space="0" w:color="auto"/>
              <w:left w:val="single" w:sz="4" w:space="0" w:color="auto"/>
              <w:right w:val="single" w:sz="4" w:space="0" w:color="auto"/>
            </w:tcBorders>
            <w:shd w:val="clear" w:color="auto" w:fill="FFFFFF"/>
          </w:tcPr>
          <w:p w14:paraId="5BDEB8A8" w14:textId="77777777" w:rsidR="003C6AD9" w:rsidRDefault="003C6AD9">
            <w:pPr>
              <w:framePr w:w="8669" w:wrap="notBeside" w:vAnchor="text" w:hAnchor="text" w:xAlign="center" w:y="1"/>
              <w:rPr>
                <w:sz w:val="10"/>
                <w:szCs w:val="10"/>
              </w:rPr>
            </w:pPr>
          </w:p>
        </w:tc>
      </w:tr>
      <w:tr w:rsidR="003C6AD9" w14:paraId="28DFEB3B" w14:textId="77777777">
        <w:trPr>
          <w:trHeight w:hRule="exact" w:val="547"/>
          <w:jc w:val="center"/>
        </w:trPr>
        <w:tc>
          <w:tcPr>
            <w:tcW w:w="2995" w:type="dxa"/>
            <w:tcBorders>
              <w:top w:val="single" w:sz="4" w:space="0" w:color="auto"/>
              <w:left w:val="single" w:sz="4" w:space="0" w:color="auto"/>
              <w:bottom w:val="single" w:sz="4" w:space="0" w:color="auto"/>
            </w:tcBorders>
            <w:shd w:val="clear" w:color="auto" w:fill="FFFFFF"/>
          </w:tcPr>
          <w:p w14:paraId="7636D00F" w14:textId="77777777" w:rsidR="003C6AD9" w:rsidRDefault="00E2227C">
            <w:pPr>
              <w:pStyle w:val="Gvdemetni0"/>
              <w:framePr w:w="8669" w:wrap="notBeside" w:vAnchor="text" w:hAnchor="text" w:xAlign="center" w:y="1"/>
              <w:shd w:val="clear" w:color="auto" w:fill="auto"/>
              <w:spacing w:after="0" w:line="230" w:lineRule="exact"/>
              <w:ind w:left="140"/>
            </w:pPr>
            <w:r>
              <w:rPr>
                <w:rStyle w:val="Gvdemetni1"/>
              </w:rPr>
              <w:t>3.yetkili</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14:paraId="2FD8BD38" w14:textId="77777777" w:rsidR="003C6AD9" w:rsidRDefault="003C6AD9">
            <w:pPr>
              <w:framePr w:w="8669" w:wrap="notBeside" w:vAnchor="text" w:hAnchor="text" w:xAlign="center" w:y="1"/>
              <w:rPr>
                <w:sz w:val="10"/>
                <w:szCs w:val="10"/>
              </w:rPr>
            </w:pPr>
          </w:p>
        </w:tc>
      </w:tr>
    </w:tbl>
    <w:p w14:paraId="315000C4" w14:textId="77777777" w:rsidR="003C6AD9" w:rsidRDefault="003C6AD9">
      <w:pPr>
        <w:rPr>
          <w:sz w:val="2"/>
          <w:szCs w:val="2"/>
        </w:rPr>
      </w:pPr>
    </w:p>
    <w:p w14:paraId="653A19DF" w14:textId="77777777" w:rsidR="009F429A" w:rsidRPr="009F429A" w:rsidRDefault="009F429A" w:rsidP="009F429A">
      <w:pPr>
        <w:pStyle w:val="Gvdemetni0"/>
        <w:tabs>
          <w:tab w:val="left" w:leader="dot" w:pos="970"/>
        </w:tabs>
        <w:spacing w:before="529" w:after="207"/>
        <w:ind w:right="100"/>
        <w:jc w:val="center"/>
      </w:pPr>
      <w:r>
        <w:t xml:space="preserve">                                                                                                                        A</w:t>
      </w:r>
      <w:r w:rsidRPr="009F429A">
        <w:t>dı SOYADI</w:t>
      </w:r>
    </w:p>
    <w:p w14:paraId="00FF6279" w14:textId="77777777" w:rsidR="003C6AD9" w:rsidRDefault="00E2227C">
      <w:pPr>
        <w:pStyle w:val="Gvdemetni0"/>
        <w:shd w:val="clear" w:color="auto" w:fill="auto"/>
        <w:tabs>
          <w:tab w:val="left" w:leader="dot" w:pos="970"/>
        </w:tabs>
        <w:spacing w:before="529" w:after="207" w:line="230" w:lineRule="exact"/>
        <w:ind w:right="100"/>
        <w:jc w:val="right"/>
      </w:pPr>
      <w:r>
        <w:tab/>
        <w:t>Bankası Yetkilisi</w:t>
      </w:r>
    </w:p>
    <w:p w14:paraId="607162FE" w14:textId="77777777" w:rsidR="003C6AD9" w:rsidRDefault="009F429A">
      <w:pPr>
        <w:pStyle w:val="Gvdemetni0"/>
        <w:shd w:val="clear" w:color="auto" w:fill="auto"/>
        <w:spacing w:after="0" w:line="230" w:lineRule="exact"/>
        <w:ind w:left="6560"/>
      </w:pPr>
      <w:r>
        <w:t xml:space="preserve">                            </w:t>
      </w:r>
      <w:r w:rsidR="00E2227C">
        <w:t>İmza</w:t>
      </w:r>
    </w:p>
    <w:p w14:paraId="78EF9C76" w14:textId="77777777" w:rsidR="0015460C" w:rsidRDefault="0015460C">
      <w:pPr>
        <w:pStyle w:val="Gvdemetni0"/>
        <w:shd w:val="clear" w:color="auto" w:fill="auto"/>
        <w:spacing w:after="0" w:line="274" w:lineRule="exact"/>
        <w:ind w:left="280"/>
        <w:jc w:val="center"/>
      </w:pPr>
    </w:p>
    <w:p w14:paraId="1B525FA5" w14:textId="77777777" w:rsidR="0015460C" w:rsidRDefault="0015460C">
      <w:pPr>
        <w:pStyle w:val="Gvdemetni0"/>
        <w:shd w:val="clear" w:color="auto" w:fill="auto"/>
        <w:spacing w:after="0" w:line="274" w:lineRule="exact"/>
        <w:ind w:left="280"/>
        <w:jc w:val="center"/>
      </w:pPr>
    </w:p>
    <w:p w14:paraId="422BEB52" w14:textId="77777777" w:rsidR="006D3465" w:rsidRDefault="006D3465">
      <w:pPr>
        <w:pStyle w:val="Gvdemetni0"/>
        <w:shd w:val="clear" w:color="auto" w:fill="auto"/>
        <w:spacing w:after="0" w:line="274" w:lineRule="exact"/>
        <w:ind w:left="280"/>
        <w:jc w:val="center"/>
      </w:pPr>
    </w:p>
    <w:p w14:paraId="29EF9357" w14:textId="77777777" w:rsidR="006D3465" w:rsidRDefault="006D3465">
      <w:pPr>
        <w:pStyle w:val="Gvdemetni0"/>
        <w:shd w:val="clear" w:color="auto" w:fill="auto"/>
        <w:spacing w:after="0" w:line="274" w:lineRule="exact"/>
        <w:ind w:left="280"/>
        <w:jc w:val="center"/>
      </w:pPr>
    </w:p>
    <w:p w14:paraId="66F42F52" w14:textId="77777777" w:rsidR="006D3465" w:rsidRDefault="006D3465">
      <w:pPr>
        <w:pStyle w:val="Gvdemetni0"/>
        <w:shd w:val="clear" w:color="auto" w:fill="auto"/>
        <w:spacing w:after="0" w:line="274" w:lineRule="exact"/>
        <w:ind w:left="280"/>
        <w:jc w:val="center"/>
      </w:pPr>
    </w:p>
    <w:p w14:paraId="40C837E7" w14:textId="77777777" w:rsidR="006D3465" w:rsidRDefault="006D3465">
      <w:pPr>
        <w:pStyle w:val="Gvdemetni0"/>
        <w:shd w:val="clear" w:color="auto" w:fill="auto"/>
        <w:spacing w:after="0" w:line="274" w:lineRule="exact"/>
        <w:ind w:left="280"/>
        <w:jc w:val="center"/>
      </w:pPr>
    </w:p>
    <w:p w14:paraId="5C156DF6" w14:textId="77777777" w:rsidR="006D3465" w:rsidRDefault="006D3465">
      <w:pPr>
        <w:pStyle w:val="Gvdemetni0"/>
        <w:shd w:val="clear" w:color="auto" w:fill="auto"/>
        <w:spacing w:after="0" w:line="274" w:lineRule="exact"/>
        <w:ind w:left="280"/>
        <w:jc w:val="center"/>
      </w:pPr>
    </w:p>
    <w:p w14:paraId="3D28566D" w14:textId="77777777" w:rsidR="006D3465" w:rsidRDefault="006D3465">
      <w:pPr>
        <w:pStyle w:val="Gvdemetni0"/>
        <w:shd w:val="clear" w:color="auto" w:fill="auto"/>
        <w:spacing w:after="0" w:line="274" w:lineRule="exact"/>
        <w:ind w:left="280"/>
        <w:jc w:val="center"/>
      </w:pPr>
    </w:p>
    <w:p w14:paraId="4F886831" w14:textId="77777777" w:rsidR="006D3465" w:rsidRDefault="006D3465">
      <w:pPr>
        <w:pStyle w:val="Gvdemetni0"/>
        <w:shd w:val="clear" w:color="auto" w:fill="auto"/>
        <w:spacing w:after="0" w:line="274" w:lineRule="exact"/>
        <w:ind w:left="280"/>
        <w:jc w:val="center"/>
      </w:pPr>
    </w:p>
    <w:p w14:paraId="3F11FC6A" w14:textId="77777777" w:rsidR="006D3465" w:rsidRDefault="006D3465">
      <w:pPr>
        <w:pStyle w:val="Gvdemetni0"/>
        <w:shd w:val="clear" w:color="auto" w:fill="auto"/>
        <w:spacing w:after="0" w:line="274" w:lineRule="exact"/>
        <w:ind w:left="280"/>
        <w:jc w:val="center"/>
      </w:pPr>
    </w:p>
    <w:p w14:paraId="300D3577" w14:textId="77777777" w:rsidR="006D3465" w:rsidRDefault="006D3465">
      <w:pPr>
        <w:pStyle w:val="Gvdemetni0"/>
        <w:shd w:val="clear" w:color="auto" w:fill="auto"/>
        <w:spacing w:after="0" w:line="274" w:lineRule="exact"/>
        <w:ind w:left="280"/>
        <w:jc w:val="center"/>
      </w:pPr>
    </w:p>
    <w:p w14:paraId="05C8F099" w14:textId="77777777" w:rsidR="00AD3AAE" w:rsidRDefault="00AD3AAE">
      <w:pPr>
        <w:pStyle w:val="Gvdemetni0"/>
        <w:shd w:val="clear" w:color="auto" w:fill="auto"/>
        <w:spacing w:after="0" w:line="274" w:lineRule="exact"/>
        <w:ind w:left="280"/>
        <w:jc w:val="center"/>
      </w:pPr>
    </w:p>
    <w:p w14:paraId="08C2D34F" w14:textId="77777777" w:rsidR="00AD3AAE" w:rsidRDefault="00AD3AAE">
      <w:pPr>
        <w:pStyle w:val="Gvdemetni0"/>
        <w:shd w:val="clear" w:color="auto" w:fill="auto"/>
        <w:spacing w:after="0" w:line="274" w:lineRule="exact"/>
        <w:ind w:left="280"/>
        <w:jc w:val="center"/>
      </w:pPr>
    </w:p>
    <w:p w14:paraId="35313A3E" w14:textId="77777777" w:rsidR="00AD3AAE" w:rsidRDefault="00AD3AAE">
      <w:pPr>
        <w:pStyle w:val="Gvdemetni0"/>
        <w:shd w:val="clear" w:color="auto" w:fill="auto"/>
        <w:spacing w:after="0" w:line="274" w:lineRule="exact"/>
        <w:ind w:left="280"/>
        <w:jc w:val="center"/>
      </w:pPr>
    </w:p>
    <w:p w14:paraId="3C942D5F" w14:textId="77777777" w:rsidR="00AD3AAE" w:rsidRDefault="00AD3AAE">
      <w:pPr>
        <w:pStyle w:val="Gvdemetni0"/>
        <w:shd w:val="clear" w:color="auto" w:fill="auto"/>
        <w:spacing w:after="0" w:line="274" w:lineRule="exact"/>
        <w:ind w:left="280"/>
        <w:jc w:val="center"/>
      </w:pPr>
    </w:p>
    <w:p w14:paraId="1B9D6EFB" w14:textId="77777777" w:rsidR="00AD3AAE" w:rsidRDefault="00AD3AAE">
      <w:pPr>
        <w:pStyle w:val="Gvdemetni0"/>
        <w:shd w:val="clear" w:color="auto" w:fill="auto"/>
        <w:spacing w:after="0" w:line="274" w:lineRule="exact"/>
        <w:ind w:left="280"/>
        <w:jc w:val="center"/>
      </w:pPr>
    </w:p>
    <w:p w14:paraId="01B74205" w14:textId="77777777" w:rsidR="00AD3AAE" w:rsidRDefault="00AD3AAE">
      <w:pPr>
        <w:pStyle w:val="Gvdemetni0"/>
        <w:shd w:val="clear" w:color="auto" w:fill="auto"/>
        <w:spacing w:after="0" w:line="274" w:lineRule="exact"/>
        <w:ind w:left="280"/>
        <w:jc w:val="center"/>
      </w:pPr>
    </w:p>
    <w:p w14:paraId="6E6C5B15" w14:textId="77777777" w:rsidR="00AD3AAE" w:rsidRDefault="00AD3AAE">
      <w:pPr>
        <w:pStyle w:val="Gvdemetni0"/>
        <w:shd w:val="clear" w:color="auto" w:fill="auto"/>
        <w:spacing w:after="0" w:line="274" w:lineRule="exact"/>
        <w:ind w:left="280"/>
        <w:jc w:val="center"/>
      </w:pPr>
    </w:p>
    <w:p w14:paraId="4DEF2759" w14:textId="77777777" w:rsidR="00AD3AAE" w:rsidRDefault="00AD3AAE">
      <w:pPr>
        <w:pStyle w:val="Gvdemetni0"/>
        <w:shd w:val="clear" w:color="auto" w:fill="auto"/>
        <w:spacing w:after="0" w:line="274" w:lineRule="exact"/>
        <w:ind w:left="280"/>
        <w:jc w:val="center"/>
      </w:pPr>
    </w:p>
    <w:p w14:paraId="6AC54F55" w14:textId="77777777" w:rsidR="00AD3AAE" w:rsidRDefault="00AD3AAE">
      <w:pPr>
        <w:pStyle w:val="Gvdemetni0"/>
        <w:shd w:val="clear" w:color="auto" w:fill="auto"/>
        <w:spacing w:after="0" w:line="274" w:lineRule="exact"/>
        <w:ind w:left="280"/>
        <w:jc w:val="center"/>
      </w:pPr>
    </w:p>
    <w:p w14:paraId="2E814D17" w14:textId="77777777" w:rsidR="00AD3AAE" w:rsidRDefault="00AD3AAE">
      <w:pPr>
        <w:pStyle w:val="Gvdemetni0"/>
        <w:shd w:val="clear" w:color="auto" w:fill="auto"/>
        <w:spacing w:after="0" w:line="274" w:lineRule="exact"/>
        <w:ind w:left="280"/>
        <w:jc w:val="center"/>
      </w:pPr>
    </w:p>
    <w:p w14:paraId="317743B2" w14:textId="77777777" w:rsidR="00AD3AAE" w:rsidRDefault="00AD3AAE">
      <w:pPr>
        <w:pStyle w:val="Gvdemetni0"/>
        <w:shd w:val="clear" w:color="auto" w:fill="auto"/>
        <w:spacing w:after="0" w:line="274" w:lineRule="exact"/>
        <w:ind w:left="280"/>
        <w:jc w:val="center"/>
      </w:pPr>
    </w:p>
    <w:p w14:paraId="476CE36C" w14:textId="77777777" w:rsidR="00AD3AAE" w:rsidRDefault="00AD3AAE">
      <w:pPr>
        <w:pStyle w:val="Gvdemetni0"/>
        <w:shd w:val="clear" w:color="auto" w:fill="auto"/>
        <w:spacing w:after="0" w:line="274" w:lineRule="exact"/>
        <w:ind w:left="280"/>
        <w:jc w:val="center"/>
      </w:pPr>
    </w:p>
    <w:p w14:paraId="375D8552" w14:textId="77777777" w:rsidR="00AD3AAE" w:rsidRDefault="00AD3AAE">
      <w:pPr>
        <w:pStyle w:val="Gvdemetni0"/>
        <w:shd w:val="clear" w:color="auto" w:fill="auto"/>
        <w:spacing w:after="0" w:line="274" w:lineRule="exact"/>
        <w:ind w:left="280"/>
        <w:jc w:val="center"/>
      </w:pPr>
    </w:p>
    <w:p w14:paraId="19D06186" w14:textId="77777777" w:rsidR="00AD3AAE" w:rsidRDefault="00AD3AAE">
      <w:pPr>
        <w:pStyle w:val="Gvdemetni0"/>
        <w:shd w:val="clear" w:color="auto" w:fill="auto"/>
        <w:spacing w:after="0" w:line="274" w:lineRule="exact"/>
        <w:ind w:left="280"/>
        <w:jc w:val="center"/>
      </w:pPr>
    </w:p>
    <w:p w14:paraId="6A3A1723" w14:textId="77777777" w:rsidR="00AD3AAE" w:rsidRDefault="00AD3AAE">
      <w:pPr>
        <w:pStyle w:val="Gvdemetni0"/>
        <w:shd w:val="clear" w:color="auto" w:fill="auto"/>
        <w:spacing w:after="0" w:line="274" w:lineRule="exact"/>
        <w:ind w:left="280"/>
        <w:jc w:val="center"/>
      </w:pPr>
    </w:p>
    <w:p w14:paraId="5196822A" w14:textId="77777777" w:rsidR="00AD3AAE" w:rsidRDefault="00AD3AAE">
      <w:pPr>
        <w:pStyle w:val="Gvdemetni0"/>
        <w:shd w:val="clear" w:color="auto" w:fill="auto"/>
        <w:spacing w:after="0" w:line="274" w:lineRule="exact"/>
        <w:ind w:left="280"/>
        <w:jc w:val="center"/>
      </w:pPr>
    </w:p>
    <w:p w14:paraId="160C670B" w14:textId="77777777" w:rsidR="006D3465" w:rsidRPr="00BD2CD5" w:rsidRDefault="006D3465">
      <w:pPr>
        <w:pStyle w:val="Gvdemetni0"/>
        <w:shd w:val="clear" w:color="auto" w:fill="auto"/>
        <w:spacing w:after="0" w:line="274" w:lineRule="exact"/>
        <w:ind w:left="280"/>
        <w:jc w:val="center"/>
        <w:rPr>
          <w:sz w:val="22"/>
          <w:szCs w:val="22"/>
        </w:rPr>
      </w:pPr>
    </w:p>
    <w:p w14:paraId="618F84E9" w14:textId="414C169F" w:rsidR="003C6AD9" w:rsidRPr="00BD2CD5" w:rsidRDefault="00BD2CD5" w:rsidP="00BD2CD5">
      <w:pPr>
        <w:pStyle w:val="Gvdemetni0"/>
        <w:shd w:val="clear" w:color="auto" w:fill="auto"/>
        <w:spacing w:after="0" w:line="274" w:lineRule="exact"/>
        <w:rPr>
          <w:sz w:val="22"/>
          <w:szCs w:val="22"/>
        </w:rPr>
      </w:pPr>
      <w:proofErr w:type="gramStart"/>
      <w:r w:rsidRPr="00BD2CD5">
        <w:rPr>
          <w:sz w:val="22"/>
          <w:szCs w:val="22"/>
        </w:rPr>
        <w:lastRenderedPageBreak/>
        <w:t xml:space="preserve">ALMUS </w:t>
      </w:r>
      <w:r w:rsidR="00E2227C" w:rsidRPr="00BD2CD5">
        <w:rPr>
          <w:sz w:val="22"/>
          <w:szCs w:val="22"/>
        </w:rPr>
        <w:t xml:space="preserve"> İLÇE</w:t>
      </w:r>
      <w:proofErr w:type="gramEnd"/>
      <w:r w:rsidR="00E2227C" w:rsidRPr="00BD2CD5">
        <w:rPr>
          <w:sz w:val="22"/>
          <w:szCs w:val="22"/>
        </w:rPr>
        <w:t xml:space="preserve"> MİLLİ EĞİTİM MÜDÜRLÜĞÜ BANKA PROMOSYON İHALESİ TEKLİF MEKTUBU</w:t>
      </w:r>
    </w:p>
    <w:p w14:paraId="59EAD4A8" w14:textId="77777777" w:rsidR="003C6AD9" w:rsidRDefault="00F64630">
      <w:pPr>
        <w:pStyle w:val="Gvdemetni21"/>
        <w:shd w:val="clear" w:color="auto" w:fill="auto"/>
        <w:spacing w:after="245" w:line="274" w:lineRule="exact"/>
        <w:ind w:left="280"/>
      </w:pPr>
      <w:r>
        <w:t>[Bankanın Adı</w:t>
      </w:r>
      <w:r w:rsidR="00E2227C">
        <w:t>]</w:t>
      </w:r>
    </w:p>
    <w:p w14:paraId="20ED0E18" w14:textId="49FE80BF" w:rsidR="003C6AD9" w:rsidRDefault="00BD2CD5">
      <w:pPr>
        <w:pStyle w:val="Tabloyazs0"/>
        <w:framePr w:w="9288" w:wrap="notBeside" w:vAnchor="text" w:hAnchor="text" w:xAlign="center" w:y="1"/>
        <w:shd w:val="clear" w:color="auto" w:fill="auto"/>
        <w:spacing w:line="230" w:lineRule="exact"/>
      </w:pPr>
      <w:r>
        <w:t>…/</w:t>
      </w:r>
      <w:proofErr w:type="gramStart"/>
      <w:r>
        <w:t>….</w:t>
      </w:r>
      <w:proofErr w:type="gramEnd"/>
      <w:r>
        <w:t>/.2024</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2"/>
        <w:gridCol w:w="4646"/>
      </w:tblGrid>
      <w:tr w:rsidR="003C6AD9" w14:paraId="22EB22AD" w14:textId="77777777">
        <w:trPr>
          <w:trHeight w:hRule="exact" w:val="293"/>
          <w:jc w:val="center"/>
        </w:trPr>
        <w:tc>
          <w:tcPr>
            <w:tcW w:w="4642" w:type="dxa"/>
            <w:tcBorders>
              <w:top w:val="single" w:sz="4" w:space="0" w:color="auto"/>
              <w:left w:val="single" w:sz="4" w:space="0" w:color="auto"/>
            </w:tcBorders>
            <w:shd w:val="clear" w:color="auto" w:fill="FFFFFF"/>
          </w:tcPr>
          <w:p w14:paraId="4142791F" w14:textId="77777777" w:rsidR="003C6AD9" w:rsidRDefault="00E2227C">
            <w:pPr>
              <w:pStyle w:val="Gvdemetni0"/>
              <w:framePr w:w="9288" w:wrap="notBeside" w:vAnchor="text" w:hAnchor="text" w:xAlign="center" w:y="1"/>
              <w:shd w:val="clear" w:color="auto" w:fill="auto"/>
              <w:spacing w:after="0" w:line="230" w:lineRule="exact"/>
              <w:ind w:left="120"/>
            </w:pPr>
            <w:r>
              <w:rPr>
                <w:rStyle w:val="Gvdemetni1"/>
              </w:rPr>
              <w:t>Banka Promosyonu İhale Numarası</w:t>
            </w:r>
          </w:p>
        </w:tc>
        <w:tc>
          <w:tcPr>
            <w:tcW w:w="4646" w:type="dxa"/>
            <w:tcBorders>
              <w:top w:val="single" w:sz="4" w:space="0" w:color="auto"/>
              <w:left w:val="single" w:sz="4" w:space="0" w:color="auto"/>
              <w:right w:val="single" w:sz="4" w:space="0" w:color="auto"/>
            </w:tcBorders>
            <w:shd w:val="clear" w:color="auto" w:fill="FFFFFF"/>
          </w:tcPr>
          <w:p w14:paraId="2E2D8243" w14:textId="15FCC9F0" w:rsidR="003C6AD9" w:rsidRDefault="00B206D1" w:rsidP="00B07D59">
            <w:pPr>
              <w:pStyle w:val="Gvdemetni0"/>
              <w:framePr w:w="9288" w:wrap="notBeside" w:vAnchor="text" w:hAnchor="text" w:xAlign="center" w:y="1"/>
              <w:shd w:val="clear" w:color="auto" w:fill="auto"/>
              <w:spacing w:after="0" w:line="230" w:lineRule="exact"/>
            </w:pPr>
            <w:r>
              <w:t>2024-</w:t>
            </w:r>
            <w:r w:rsidRPr="00B206D1">
              <w:t>94063912</w:t>
            </w:r>
          </w:p>
        </w:tc>
      </w:tr>
      <w:tr w:rsidR="003C6AD9" w14:paraId="02258EAB" w14:textId="77777777">
        <w:trPr>
          <w:trHeight w:hRule="exact" w:val="283"/>
          <w:jc w:val="center"/>
        </w:trPr>
        <w:tc>
          <w:tcPr>
            <w:tcW w:w="4642" w:type="dxa"/>
            <w:tcBorders>
              <w:top w:val="single" w:sz="4" w:space="0" w:color="auto"/>
              <w:left w:val="single" w:sz="4" w:space="0" w:color="auto"/>
            </w:tcBorders>
            <w:shd w:val="clear" w:color="auto" w:fill="FFFFFF"/>
          </w:tcPr>
          <w:p w14:paraId="319E14A0" w14:textId="77777777" w:rsidR="003C6AD9" w:rsidRDefault="00E2227C">
            <w:pPr>
              <w:pStyle w:val="Gvdemetni0"/>
              <w:framePr w:w="9288" w:wrap="notBeside" w:vAnchor="text" w:hAnchor="text" w:xAlign="center" w:y="1"/>
              <w:shd w:val="clear" w:color="auto" w:fill="auto"/>
              <w:spacing w:after="0" w:line="230" w:lineRule="exact"/>
              <w:ind w:left="120"/>
            </w:pPr>
            <w:r>
              <w:rPr>
                <w:rStyle w:val="Gvdemetni1"/>
              </w:rPr>
              <w:t>1-Bankanın Adı</w:t>
            </w:r>
          </w:p>
        </w:tc>
        <w:tc>
          <w:tcPr>
            <w:tcW w:w="4646" w:type="dxa"/>
            <w:tcBorders>
              <w:top w:val="single" w:sz="4" w:space="0" w:color="auto"/>
              <w:left w:val="single" w:sz="4" w:space="0" w:color="auto"/>
              <w:right w:val="single" w:sz="4" w:space="0" w:color="auto"/>
            </w:tcBorders>
            <w:shd w:val="clear" w:color="auto" w:fill="FFFFFF"/>
          </w:tcPr>
          <w:p w14:paraId="188A066F" w14:textId="77777777" w:rsidR="003C6AD9" w:rsidRDefault="003C6AD9">
            <w:pPr>
              <w:framePr w:w="9288" w:wrap="notBeside" w:vAnchor="text" w:hAnchor="text" w:xAlign="center" w:y="1"/>
              <w:rPr>
                <w:sz w:val="10"/>
                <w:szCs w:val="10"/>
              </w:rPr>
            </w:pPr>
          </w:p>
        </w:tc>
      </w:tr>
      <w:tr w:rsidR="003C6AD9" w14:paraId="4C117B15" w14:textId="77777777">
        <w:trPr>
          <w:trHeight w:hRule="exact" w:val="288"/>
          <w:jc w:val="center"/>
        </w:trPr>
        <w:tc>
          <w:tcPr>
            <w:tcW w:w="4642" w:type="dxa"/>
            <w:tcBorders>
              <w:top w:val="single" w:sz="4" w:space="0" w:color="auto"/>
              <w:left w:val="single" w:sz="4" w:space="0" w:color="auto"/>
            </w:tcBorders>
            <w:shd w:val="clear" w:color="auto" w:fill="FFFFFF"/>
          </w:tcPr>
          <w:p w14:paraId="75DEEE64" w14:textId="77777777" w:rsidR="003C6AD9" w:rsidRDefault="00E2227C">
            <w:pPr>
              <w:pStyle w:val="Gvdemetni0"/>
              <w:framePr w:w="9288" w:wrap="notBeside" w:vAnchor="text" w:hAnchor="text" w:xAlign="center" w:y="1"/>
              <w:shd w:val="clear" w:color="auto" w:fill="auto"/>
              <w:spacing w:after="0" w:line="230" w:lineRule="exact"/>
              <w:ind w:left="120"/>
            </w:pPr>
            <w:r>
              <w:rPr>
                <w:rStyle w:val="Gvdemetni1"/>
              </w:rPr>
              <w:t>A) Adresi</w:t>
            </w:r>
          </w:p>
        </w:tc>
        <w:tc>
          <w:tcPr>
            <w:tcW w:w="4646" w:type="dxa"/>
            <w:tcBorders>
              <w:top w:val="single" w:sz="4" w:space="0" w:color="auto"/>
              <w:left w:val="single" w:sz="4" w:space="0" w:color="auto"/>
              <w:right w:val="single" w:sz="4" w:space="0" w:color="auto"/>
            </w:tcBorders>
            <w:shd w:val="clear" w:color="auto" w:fill="FFFFFF"/>
          </w:tcPr>
          <w:p w14:paraId="046C5BFC" w14:textId="77777777" w:rsidR="003C6AD9" w:rsidRDefault="003C6AD9">
            <w:pPr>
              <w:framePr w:w="9288" w:wrap="notBeside" w:vAnchor="text" w:hAnchor="text" w:xAlign="center" w:y="1"/>
              <w:rPr>
                <w:sz w:val="10"/>
                <w:szCs w:val="10"/>
              </w:rPr>
            </w:pPr>
          </w:p>
        </w:tc>
      </w:tr>
      <w:tr w:rsidR="003C6AD9" w14:paraId="60A5CC1D" w14:textId="77777777">
        <w:trPr>
          <w:trHeight w:hRule="exact" w:val="288"/>
          <w:jc w:val="center"/>
        </w:trPr>
        <w:tc>
          <w:tcPr>
            <w:tcW w:w="4642" w:type="dxa"/>
            <w:tcBorders>
              <w:top w:val="single" w:sz="4" w:space="0" w:color="auto"/>
              <w:left w:val="single" w:sz="4" w:space="0" w:color="auto"/>
            </w:tcBorders>
            <w:shd w:val="clear" w:color="auto" w:fill="FFFFFF"/>
          </w:tcPr>
          <w:p w14:paraId="55ABB8BB" w14:textId="77777777" w:rsidR="003C6AD9" w:rsidRDefault="00E2227C">
            <w:pPr>
              <w:pStyle w:val="Gvdemetni0"/>
              <w:framePr w:w="9288" w:wrap="notBeside" w:vAnchor="text" w:hAnchor="text" w:xAlign="center" w:y="1"/>
              <w:shd w:val="clear" w:color="auto" w:fill="auto"/>
              <w:spacing w:after="0" w:line="230" w:lineRule="exact"/>
              <w:ind w:left="120"/>
            </w:pPr>
            <w:r>
              <w:rPr>
                <w:rStyle w:val="Gvdemetni1"/>
              </w:rPr>
              <w:t>B) Telefon ve Faks Numarası</w:t>
            </w:r>
          </w:p>
        </w:tc>
        <w:tc>
          <w:tcPr>
            <w:tcW w:w="4646" w:type="dxa"/>
            <w:tcBorders>
              <w:top w:val="single" w:sz="4" w:space="0" w:color="auto"/>
              <w:left w:val="single" w:sz="4" w:space="0" w:color="auto"/>
              <w:right w:val="single" w:sz="4" w:space="0" w:color="auto"/>
            </w:tcBorders>
            <w:shd w:val="clear" w:color="auto" w:fill="FFFFFF"/>
          </w:tcPr>
          <w:p w14:paraId="37DAD18C" w14:textId="77777777" w:rsidR="003C6AD9" w:rsidRDefault="003C6AD9">
            <w:pPr>
              <w:framePr w:w="9288" w:wrap="notBeside" w:vAnchor="text" w:hAnchor="text" w:xAlign="center" w:y="1"/>
              <w:rPr>
                <w:sz w:val="10"/>
                <w:szCs w:val="10"/>
              </w:rPr>
            </w:pPr>
          </w:p>
        </w:tc>
      </w:tr>
      <w:tr w:rsidR="003C6AD9" w14:paraId="0DB66849" w14:textId="77777777">
        <w:trPr>
          <w:trHeight w:hRule="exact" w:val="283"/>
          <w:jc w:val="center"/>
        </w:trPr>
        <w:tc>
          <w:tcPr>
            <w:tcW w:w="4642" w:type="dxa"/>
            <w:tcBorders>
              <w:top w:val="single" w:sz="4" w:space="0" w:color="auto"/>
              <w:left w:val="single" w:sz="4" w:space="0" w:color="auto"/>
            </w:tcBorders>
            <w:shd w:val="clear" w:color="auto" w:fill="FFFFFF"/>
          </w:tcPr>
          <w:p w14:paraId="53944FB9" w14:textId="77777777" w:rsidR="003C6AD9" w:rsidRDefault="00E2227C">
            <w:pPr>
              <w:pStyle w:val="Gvdemetni0"/>
              <w:framePr w:w="9288" w:wrap="notBeside" w:vAnchor="text" w:hAnchor="text" w:xAlign="center" w:y="1"/>
              <w:shd w:val="clear" w:color="auto" w:fill="auto"/>
              <w:spacing w:after="0" w:line="230" w:lineRule="exact"/>
              <w:ind w:left="120"/>
            </w:pPr>
            <w:r>
              <w:rPr>
                <w:rStyle w:val="Gvdemetni1"/>
              </w:rPr>
              <w:t>C) Elektronik Posta Adresi</w:t>
            </w:r>
          </w:p>
        </w:tc>
        <w:tc>
          <w:tcPr>
            <w:tcW w:w="4646" w:type="dxa"/>
            <w:tcBorders>
              <w:top w:val="single" w:sz="4" w:space="0" w:color="auto"/>
              <w:left w:val="single" w:sz="4" w:space="0" w:color="auto"/>
              <w:right w:val="single" w:sz="4" w:space="0" w:color="auto"/>
            </w:tcBorders>
            <w:shd w:val="clear" w:color="auto" w:fill="FFFFFF"/>
          </w:tcPr>
          <w:p w14:paraId="7BC34837" w14:textId="77777777" w:rsidR="003C6AD9" w:rsidRDefault="003C6AD9">
            <w:pPr>
              <w:framePr w:w="9288" w:wrap="notBeside" w:vAnchor="text" w:hAnchor="text" w:xAlign="center" w:y="1"/>
              <w:rPr>
                <w:sz w:val="10"/>
                <w:szCs w:val="10"/>
              </w:rPr>
            </w:pPr>
          </w:p>
        </w:tc>
      </w:tr>
      <w:tr w:rsidR="003C6AD9" w14:paraId="51EE2216" w14:textId="77777777">
        <w:trPr>
          <w:trHeight w:hRule="exact" w:val="562"/>
          <w:jc w:val="center"/>
        </w:trPr>
        <w:tc>
          <w:tcPr>
            <w:tcW w:w="4642" w:type="dxa"/>
            <w:tcBorders>
              <w:top w:val="single" w:sz="4" w:space="0" w:color="auto"/>
              <w:left w:val="single" w:sz="4" w:space="0" w:color="auto"/>
            </w:tcBorders>
            <w:shd w:val="clear" w:color="auto" w:fill="FFFFFF"/>
          </w:tcPr>
          <w:p w14:paraId="29CB6734" w14:textId="77777777" w:rsidR="003C6AD9" w:rsidRDefault="00E2227C">
            <w:pPr>
              <w:pStyle w:val="Gvdemetni0"/>
              <w:framePr w:w="9288" w:wrap="notBeside" w:vAnchor="text" w:hAnchor="text" w:xAlign="center" w:y="1"/>
              <w:shd w:val="clear" w:color="auto" w:fill="auto"/>
              <w:spacing w:after="0" w:line="274" w:lineRule="exact"/>
              <w:ind w:left="120"/>
            </w:pPr>
            <w:r>
              <w:rPr>
                <w:rStyle w:val="Gvdemetni1"/>
              </w:rPr>
              <w:t xml:space="preserve">D) Bağlı Olduğu Vergi Dairesi ve Vergi </w:t>
            </w:r>
            <w:proofErr w:type="spellStart"/>
            <w:r>
              <w:rPr>
                <w:rStyle w:val="Gvdemetni1"/>
              </w:rPr>
              <w:t>Nosu</w:t>
            </w:r>
            <w:proofErr w:type="spellEnd"/>
          </w:p>
        </w:tc>
        <w:tc>
          <w:tcPr>
            <w:tcW w:w="4646" w:type="dxa"/>
            <w:tcBorders>
              <w:top w:val="single" w:sz="4" w:space="0" w:color="auto"/>
              <w:left w:val="single" w:sz="4" w:space="0" w:color="auto"/>
              <w:right w:val="single" w:sz="4" w:space="0" w:color="auto"/>
            </w:tcBorders>
            <w:shd w:val="clear" w:color="auto" w:fill="FFFFFF"/>
          </w:tcPr>
          <w:p w14:paraId="7B42EF95" w14:textId="77777777" w:rsidR="003C6AD9" w:rsidRDefault="003C6AD9">
            <w:pPr>
              <w:framePr w:w="9288" w:wrap="notBeside" w:vAnchor="text" w:hAnchor="text" w:xAlign="center" w:y="1"/>
              <w:rPr>
                <w:sz w:val="10"/>
                <w:szCs w:val="10"/>
              </w:rPr>
            </w:pPr>
          </w:p>
        </w:tc>
      </w:tr>
      <w:tr w:rsidR="003C6AD9" w14:paraId="16070A78" w14:textId="77777777">
        <w:trPr>
          <w:trHeight w:hRule="exact" w:val="562"/>
          <w:jc w:val="center"/>
        </w:trPr>
        <w:tc>
          <w:tcPr>
            <w:tcW w:w="4642" w:type="dxa"/>
            <w:tcBorders>
              <w:top w:val="single" w:sz="4" w:space="0" w:color="auto"/>
              <w:left w:val="single" w:sz="4" w:space="0" w:color="auto"/>
            </w:tcBorders>
            <w:shd w:val="clear" w:color="auto" w:fill="FFFFFF"/>
          </w:tcPr>
          <w:p w14:paraId="379E82AE" w14:textId="77777777" w:rsidR="003C6AD9" w:rsidRDefault="00E2227C">
            <w:pPr>
              <w:pStyle w:val="Gvdemetni0"/>
              <w:framePr w:w="9288" w:wrap="notBeside" w:vAnchor="text" w:hAnchor="text" w:xAlign="center" w:y="1"/>
              <w:shd w:val="clear" w:color="auto" w:fill="auto"/>
              <w:spacing w:after="0" w:line="230" w:lineRule="exact"/>
              <w:ind w:left="120"/>
            </w:pPr>
            <w:r>
              <w:rPr>
                <w:rStyle w:val="Gvdemetni1"/>
              </w:rPr>
              <w:t>2-İhale Konusu</w:t>
            </w:r>
          </w:p>
        </w:tc>
        <w:tc>
          <w:tcPr>
            <w:tcW w:w="4646" w:type="dxa"/>
            <w:tcBorders>
              <w:top w:val="single" w:sz="4" w:space="0" w:color="auto"/>
              <w:left w:val="single" w:sz="4" w:space="0" w:color="auto"/>
              <w:right w:val="single" w:sz="4" w:space="0" w:color="auto"/>
            </w:tcBorders>
            <w:shd w:val="clear" w:color="auto" w:fill="FFFFFF"/>
          </w:tcPr>
          <w:p w14:paraId="57081B23" w14:textId="22DF6258" w:rsidR="00BD7A06" w:rsidRDefault="00BD2CD5" w:rsidP="00BD7A06">
            <w:pPr>
              <w:pStyle w:val="Gvdemetni0"/>
              <w:framePr w:w="9288" w:wrap="notBeside" w:vAnchor="text" w:hAnchor="text" w:xAlign="center" w:y="1"/>
              <w:shd w:val="clear" w:color="auto" w:fill="auto"/>
              <w:spacing w:after="0"/>
              <w:rPr>
                <w:rStyle w:val="Gvdemetni1"/>
              </w:rPr>
            </w:pPr>
            <w:r>
              <w:rPr>
                <w:rStyle w:val="Gvdemetni1"/>
              </w:rPr>
              <w:t xml:space="preserve">Almus </w:t>
            </w:r>
            <w:r w:rsidR="00BD7A06">
              <w:rPr>
                <w:rStyle w:val="Gvdemetni1"/>
              </w:rPr>
              <w:t xml:space="preserve">İlçe Milli Eğitim Müdürlüğü ve </w:t>
            </w:r>
            <w:r>
              <w:rPr>
                <w:rStyle w:val="Gvdemetni1"/>
              </w:rPr>
              <w:t xml:space="preserve">Almus İlçe Nüfus </w:t>
            </w:r>
            <w:proofErr w:type="gramStart"/>
            <w:r>
              <w:rPr>
                <w:rStyle w:val="Gvdemetni1"/>
              </w:rPr>
              <w:t xml:space="preserve">Müdürlü </w:t>
            </w:r>
            <w:r w:rsidR="00BD7A06">
              <w:rPr>
                <w:rStyle w:val="Gvdemetni1"/>
              </w:rPr>
              <w:t xml:space="preserve"> Banka</w:t>
            </w:r>
            <w:proofErr w:type="gramEnd"/>
            <w:r w:rsidR="00BD7A06">
              <w:rPr>
                <w:rStyle w:val="Gvdemetni1"/>
              </w:rPr>
              <w:t xml:space="preserve"> Promosyon İhalesi</w:t>
            </w:r>
          </w:p>
          <w:p w14:paraId="6D05E3F4" w14:textId="77777777" w:rsidR="003C6AD9" w:rsidRDefault="003C6AD9" w:rsidP="009F429A">
            <w:pPr>
              <w:pStyle w:val="Gvdemetni0"/>
              <w:framePr w:w="9288" w:wrap="notBeside" w:vAnchor="text" w:hAnchor="text" w:xAlign="center" w:y="1"/>
              <w:shd w:val="clear" w:color="auto" w:fill="auto"/>
              <w:spacing w:after="0" w:line="274" w:lineRule="exact"/>
            </w:pPr>
          </w:p>
        </w:tc>
      </w:tr>
      <w:tr w:rsidR="003C6AD9" w14:paraId="2974EDB3" w14:textId="77777777">
        <w:trPr>
          <w:trHeight w:hRule="exact" w:val="562"/>
          <w:jc w:val="center"/>
        </w:trPr>
        <w:tc>
          <w:tcPr>
            <w:tcW w:w="4642" w:type="dxa"/>
            <w:tcBorders>
              <w:top w:val="single" w:sz="4" w:space="0" w:color="auto"/>
              <w:left w:val="single" w:sz="4" w:space="0" w:color="auto"/>
            </w:tcBorders>
            <w:shd w:val="clear" w:color="auto" w:fill="FFFFFF"/>
          </w:tcPr>
          <w:p w14:paraId="272956C4" w14:textId="77777777" w:rsidR="003C6AD9" w:rsidRDefault="00E2227C">
            <w:pPr>
              <w:pStyle w:val="Gvdemetni0"/>
              <w:framePr w:w="9288" w:wrap="notBeside" w:vAnchor="text" w:hAnchor="text" w:xAlign="center" w:y="1"/>
              <w:shd w:val="clear" w:color="auto" w:fill="auto"/>
              <w:spacing w:after="0" w:line="230" w:lineRule="exact"/>
              <w:ind w:left="120"/>
            </w:pPr>
            <w:r>
              <w:rPr>
                <w:rStyle w:val="Gvdemetni1"/>
              </w:rPr>
              <w:t>3-İhale Usulü</w:t>
            </w:r>
          </w:p>
        </w:tc>
        <w:tc>
          <w:tcPr>
            <w:tcW w:w="4646" w:type="dxa"/>
            <w:tcBorders>
              <w:top w:val="single" w:sz="4" w:space="0" w:color="auto"/>
              <w:left w:val="single" w:sz="4" w:space="0" w:color="auto"/>
              <w:right w:val="single" w:sz="4" w:space="0" w:color="auto"/>
            </w:tcBorders>
            <w:shd w:val="clear" w:color="auto" w:fill="FFFFFF"/>
          </w:tcPr>
          <w:p w14:paraId="77F26761" w14:textId="6A1192BF" w:rsidR="003C6AD9" w:rsidRDefault="00E2227C" w:rsidP="009F429A">
            <w:pPr>
              <w:pStyle w:val="Gvdemetni0"/>
              <w:framePr w:w="9288" w:wrap="notBeside" w:vAnchor="text" w:hAnchor="text" w:xAlign="center" w:y="1"/>
              <w:shd w:val="clear" w:color="auto" w:fill="auto"/>
              <w:spacing w:after="0" w:line="274" w:lineRule="exact"/>
            </w:pPr>
            <w:r>
              <w:rPr>
                <w:rStyle w:val="Gvdemetni1"/>
              </w:rPr>
              <w:t xml:space="preserve"> </w:t>
            </w:r>
            <w:r w:rsidR="00435A40">
              <w:rPr>
                <w:rStyle w:val="Gvdemetni1"/>
              </w:rPr>
              <w:t xml:space="preserve">4734 Sayılı Kanuna Tabi Olmayan Kapalı </w:t>
            </w:r>
            <w:proofErr w:type="gramStart"/>
            <w:r w:rsidR="00435A40">
              <w:rPr>
                <w:rStyle w:val="Gvdemetni1"/>
              </w:rPr>
              <w:t>Zarf          ve</w:t>
            </w:r>
            <w:proofErr w:type="gramEnd"/>
            <w:r w:rsidR="00435A40">
              <w:rPr>
                <w:rStyle w:val="Gvdemetni1"/>
              </w:rPr>
              <w:t xml:space="preserve"> Açık Artırma Usulü</w:t>
            </w:r>
          </w:p>
        </w:tc>
      </w:tr>
      <w:tr w:rsidR="003C6AD9" w14:paraId="0F038174" w14:textId="77777777">
        <w:trPr>
          <w:trHeight w:hRule="exact" w:val="288"/>
          <w:jc w:val="center"/>
        </w:trPr>
        <w:tc>
          <w:tcPr>
            <w:tcW w:w="4642" w:type="dxa"/>
            <w:tcBorders>
              <w:top w:val="single" w:sz="4" w:space="0" w:color="auto"/>
              <w:left w:val="single" w:sz="4" w:space="0" w:color="auto"/>
            </w:tcBorders>
            <w:shd w:val="clear" w:color="auto" w:fill="FFFFFF"/>
          </w:tcPr>
          <w:p w14:paraId="05CFB071" w14:textId="77777777" w:rsidR="003C6AD9" w:rsidRDefault="00E2227C">
            <w:pPr>
              <w:pStyle w:val="Gvdemetni0"/>
              <w:framePr w:w="9288" w:wrap="notBeside" w:vAnchor="text" w:hAnchor="text" w:xAlign="center" w:y="1"/>
              <w:shd w:val="clear" w:color="auto" w:fill="auto"/>
              <w:spacing w:after="0" w:line="230" w:lineRule="exact"/>
              <w:ind w:left="120"/>
            </w:pPr>
            <w:r>
              <w:rPr>
                <w:rStyle w:val="Gvdemetni1"/>
              </w:rPr>
              <w:t>4-Kurumdaki Çalışan Personel Sayısı</w:t>
            </w:r>
          </w:p>
        </w:tc>
        <w:tc>
          <w:tcPr>
            <w:tcW w:w="4646" w:type="dxa"/>
            <w:tcBorders>
              <w:top w:val="single" w:sz="4" w:space="0" w:color="auto"/>
              <w:left w:val="single" w:sz="4" w:space="0" w:color="auto"/>
              <w:right w:val="single" w:sz="4" w:space="0" w:color="auto"/>
            </w:tcBorders>
            <w:shd w:val="clear" w:color="auto" w:fill="FFFFFF"/>
          </w:tcPr>
          <w:p w14:paraId="0BB08C50" w14:textId="5064178F" w:rsidR="003C6AD9" w:rsidRDefault="00435A40" w:rsidP="009F429A">
            <w:pPr>
              <w:pStyle w:val="Gvdemetni0"/>
              <w:framePr w:w="9288" w:wrap="notBeside" w:vAnchor="text" w:hAnchor="text" w:xAlign="center" w:y="1"/>
              <w:shd w:val="clear" w:color="auto" w:fill="auto"/>
              <w:spacing w:after="0" w:line="230" w:lineRule="exact"/>
            </w:pPr>
            <w:r>
              <w:rPr>
                <w:rStyle w:val="Gvdemetni3"/>
              </w:rPr>
              <w:t>207</w:t>
            </w:r>
          </w:p>
        </w:tc>
      </w:tr>
      <w:tr w:rsidR="003C6AD9" w14:paraId="4CAA6C49" w14:textId="77777777">
        <w:trPr>
          <w:trHeight w:hRule="exact" w:val="298"/>
          <w:jc w:val="center"/>
        </w:trPr>
        <w:tc>
          <w:tcPr>
            <w:tcW w:w="4642" w:type="dxa"/>
            <w:tcBorders>
              <w:top w:val="single" w:sz="4" w:space="0" w:color="auto"/>
              <w:left w:val="single" w:sz="4" w:space="0" w:color="auto"/>
              <w:bottom w:val="single" w:sz="4" w:space="0" w:color="auto"/>
            </w:tcBorders>
            <w:shd w:val="clear" w:color="auto" w:fill="FFFFFF"/>
          </w:tcPr>
          <w:p w14:paraId="1489EEF3" w14:textId="77777777" w:rsidR="003C6AD9" w:rsidRDefault="00E2227C">
            <w:pPr>
              <w:pStyle w:val="Gvdemetni0"/>
              <w:framePr w:w="9288" w:wrap="notBeside" w:vAnchor="text" w:hAnchor="text" w:xAlign="center" w:y="1"/>
              <w:shd w:val="clear" w:color="auto" w:fill="auto"/>
              <w:spacing w:after="0" w:line="230" w:lineRule="exact"/>
              <w:ind w:left="120"/>
            </w:pPr>
            <w:r>
              <w:rPr>
                <w:rStyle w:val="Gvdemetni1"/>
              </w:rPr>
              <w:t>5-Promosyon İhalesi Tarih ve Saati</w:t>
            </w:r>
          </w:p>
        </w:tc>
        <w:tc>
          <w:tcPr>
            <w:tcW w:w="4646" w:type="dxa"/>
            <w:tcBorders>
              <w:top w:val="single" w:sz="4" w:space="0" w:color="auto"/>
              <w:left w:val="single" w:sz="4" w:space="0" w:color="auto"/>
              <w:bottom w:val="single" w:sz="4" w:space="0" w:color="auto"/>
              <w:right w:val="single" w:sz="4" w:space="0" w:color="auto"/>
            </w:tcBorders>
            <w:shd w:val="clear" w:color="auto" w:fill="FFFFFF"/>
          </w:tcPr>
          <w:p w14:paraId="0AA08F69" w14:textId="3C777E5D" w:rsidR="003C6AD9" w:rsidRDefault="00435A40" w:rsidP="005076EA">
            <w:pPr>
              <w:pStyle w:val="Gvdemetni0"/>
              <w:framePr w:w="9288" w:wrap="notBeside" w:vAnchor="text" w:hAnchor="text" w:xAlign="center" w:y="1"/>
              <w:shd w:val="clear" w:color="auto" w:fill="auto"/>
              <w:spacing w:after="0" w:line="230" w:lineRule="exact"/>
            </w:pPr>
            <w:r>
              <w:rPr>
                <w:rStyle w:val="Gvdemetni1"/>
              </w:rPr>
              <w:t>18/01/2024 Saat 13:30</w:t>
            </w:r>
          </w:p>
        </w:tc>
      </w:tr>
    </w:tbl>
    <w:p w14:paraId="41090EC0" w14:textId="77777777" w:rsidR="003C6AD9" w:rsidRDefault="003C6AD9">
      <w:pPr>
        <w:rPr>
          <w:sz w:val="2"/>
          <w:szCs w:val="2"/>
        </w:rPr>
      </w:pPr>
    </w:p>
    <w:p w14:paraId="1387BA9D" w14:textId="36856F55" w:rsidR="003C6AD9" w:rsidRDefault="000908C4" w:rsidP="00DA6836">
      <w:pPr>
        <w:pStyle w:val="Gvdemetni0"/>
        <w:shd w:val="clear" w:color="auto" w:fill="auto"/>
        <w:spacing w:before="758" w:after="275" w:line="274" w:lineRule="exact"/>
        <w:ind w:left="120" w:right="340" w:firstLine="588"/>
        <w:jc w:val="both"/>
      </w:pPr>
      <w:r>
        <w:t xml:space="preserve">18/01/2024 tarihi saat 13:30’da </w:t>
      </w:r>
      <w:r w:rsidR="00E2227C">
        <w:t xml:space="preserve">ihalesi yapılacak olan </w:t>
      </w:r>
      <w:r w:rsidR="00BD2CD5">
        <w:t>Almus İlçe Milli Eğitim Müdürlüğü ve Almus İlçe Nüfus Müdürlüğü</w:t>
      </w:r>
      <w:r w:rsidR="0020662D">
        <w:t xml:space="preserve"> </w:t>
      </w:r>
      <w:r w:rsidR="00E2227C">
        <w:t>Banka Promosyon İhalesi işine ait şartname incelenmiş, okunmuş ve herhangi bir ayrım ve sınırlama yapmadan bütün koşullarıyla kabul edilmiştir. İhaleye ilişkin olarak aşağıda fiyatı içeren sunmuş olduğumuz teklifimizin kabulünü arz ederiz.</w:t>
      </w:r>
    </w:p>
    <w:p w14:paraId="590ECADC" w14:textId="216F4EA0" w:rsidR="003C6AD9" w:rsidRDefault="00E2227C">
      <w:pPr>
        <w:pStyle w:val="Gvdemetni0"/>
        <w:shd w:val="clear" w:color="auto" w:fill="auto"/>
        <w:spacing w:after="218" w:line="230" w:lineRule="exact"/>
        <w:ind w:left="120"/>
      </w:pPr>
      <w:r>
        <w:t xml:space="preserve">Banka Promosyon </w:t>
      </w:r>
      <w:proofErr w:type="gramStart"/>
      <w:r>
        <w:t xml:space="preserve">Süresi : </w:t>
      </w:r>
      <w:r w:rsidR="005076EA" w:rsidRPr="00B07D59">
        <w:t>15</w:t>
      </w:r>
      <w:proofErr w:type="gramEnd"/>
      <w:r w:rsidRPr="00B07D59">
        <w:t>.0</w:t>
      </w:r>
      <w:r w:rsidR="00BD2CD5">
        <w:t>2</w:t>
      </w:r>
      <w:r w:rsidRPr="00B07D59">
        <w:t>.20</w:t>
      </w:r>
      <w:r w:rsidR="0082070C" w:rsidRPr="00B07D59">
        <w:t>2</w:t>
      </w:r>
      <w:r w:rsidR="00BD2CD5">
        <w:t>4</w:t>
      </w:r>
      <w:r w:rsidR="00A90A22" w:rsidRPr="00B07D59">
        <w:t xml:space="preserve"> - </w:t>
      </w:r>
      <w:r w:rsidR="00C85064" w:rsidRPr="00B07D59">
        <w:t>1</w:t>
      </w:r>
      <w:r w:rsidR="005076EA" w:rsidRPr="00B07D59">
        <w:t>4.0</w:t>
      </w:r>
      <w:r w:rsidR="00BD2CD5">
        <w:t>2</w:t>
      </w:r>
      <w:r w:rsidRPr="00B07D59">
        <w:t>.20</w:t>
      </w:r>
      <w:r w:rsidR="00396FE0" w:rsidRPr="00B07D59">
        <w:t>2</w:t>
      </w:r>
      <w:r w:rsidR="00BD2CD5">
        <w:t>7</w:t>
      </w:r>
    </w:p>
    <w:p w14:paraId="2789521C" w14:textId="77777777" w:rsidR="003C6AD9" w:rsidRPr="0020662D" w:rsidRDefault="00E2227C">
      <w:pPr>
        <w:pStyle w:val="Gvdemetni0"/>
        <w:shd w:val="clear" w:color="auto" w:fill="auto"/>
        <w:tabs>
          <w:tab w:val="left" w:pos="5443"/>
        </w:tabs>
        <w:spacing w:after="0" w:line="298" w:lineRule="exact"/>
        <w:ind w:left="120"/>
        <w:rPr>
          <w:u w:val="single"/>
        </w:rPr>
      </w:pPr>
      <w:r w:rsidRPr="0020662D">
        <w:rPr>
          <w:rStyle w:val="Gvdemetni8"/>
        </w:rPr>
        <w:t>Personel Durumu</w:t>
      </w:r>
      <w:r w:rsidRPr="0020662D">
        <w:rPr>
          <w:rStyle w:val="Gvdemetni8"/>
          <w:u w:val="none"/>
        </w:rPr>
        <w:t xml:space="preserve"> </w:t>
      </w:r>
      <w:r w:rsidR="0020662D" w:rsidRPr="0020662D">
        <w:rPr>
          <w:rStyle w:val="Gvdemetni8"/>
          <w:u w:val="none"/>
        </w:rPr>
        <w:t xml:space="preserve"> </w:t>
      </w:r>
      <w:r w:rsidR="0020662D">
        <w:rPr>
          <w:rStyle w:val="Gvdemetni8"/>
          <w:u w:val="none"/>
        </w:rPr>
        <w:t xml:space="preserve">          </w:t>
      </w:r>
      <w:r w:rsidRPr="0020662D">
        <w:rPr>
          <w:rStyle w:val="Gvdemetni8"/>
        </w:rPr>
        <w:t>Aylık İşlem Hacmi</w:t>
      </w:r>
      <w:r w:rsidR="0020662D">
        <w:rPr>
          <w:rStyle w:val="Gvdemetni8"/>
          <w:u w:val="none"/>
        </w:rPr>
        <w:t xml:space="preserve">        </w:t>
      </w:r>
      <w:r w:rsidRPr="0020662D">
        <w:rPr>
          <w:rStyle w:val="Gvdemetni8"/>
        </w:rPr>
        <w:t>Personel Sayısı</w:t>
      </w:r>
      <w:r w:rsidRPr="0020662D">
        <w:rPr>
          <w:rStyle w:val="Gvdemetni8"/>
          <w:u w:val="none"/>
        </w:rPr>
        <w:t xml:space="preserve"> </w:t>
      </w:r>
      <w:r w:rsidR="0020662D">
        <w:rPr>
          <w:rStyle w:val="Gvdemetni8"/>
          <w:u w:val="none"/>
        </w:rPr>
        <w:t xml:space="preserve">              </w:t>
      </w:r>
      <w:r w:rsidRPr="0020662D">
        <w:rPr>
          <w:rStyle w:val="Gvdemetni8"/>
        </w:rPr>
        <w:t>Teklif Tutarı</w:t>
      </w:r>
      <w:r w:rsidR="0020662D">
        <w:rPr>
          <w:rStyle w:val="Gvdemetni8"/>
        </w:rPr>
        <w:t xml:space="preserve"> (TL)</w:t>
      </w:r>
    </w:p>
    <w:p w14:paraId="5A1FBD22" w14:textId="20819048" w:rsidR="0020662D" w:rsidRDefault="00E2227C">
      <w:pPr>
        <w:pStyle w:val="Gvdemetni0"/>
        <w:shd w:val="clear" w:color="auto" w:fill="auto"/>
        <w:tabs>
          <w:tab w:val="left" w:pos="2539"/>
          <w:tab w:val="left" w:pos="5630"/>
        </w:tabs>
        <w:spacing w:after="0" w:line="298" w:lineRule="exact"/>
        <w:ind w:left="120"/>
        <w:rPr>
          <w:rStyle w:val="Gvdemetni7"/>
        </w:rPr>
      </w:pPr>
      <w:r>
        <w:t>Kadrolu</w:t>
      </w:r>
      <w:r>
        <w:tab/>
      </w:r>
      <w:r w:rsidR="0020662D">
        <w:t xml:space="preserve">                 </w:t>
      </w:r>
      <w:r w:rsidR="0020662D">
        <w:rPr>
          <w:rStyle w:val="Gvdemetni7"/>
        </w:rPr>
        <w:t xml:space="preserve">                             </w:t>
      </w:r>
    </w:p>
    <w:p w14:paraId="0EA7ADB4" w14:textId="77777777" w:rsidR="0020662D" w:rsidRDefault="0020662D">
      <w:pPr>
        <w:pStyle w:val="Gvdemetni0"/>
        <w:shd w:val="clear" w:color="auto" w:fill="auto"/>
        <w:tabs>
          <w:tab w:val="left" w:pos="2539"/>
          <w:tab w:val="left" w:pos="5630"/>
        </w:tabs>
        <w:spacing w:after="0" w:line="298" w:lineRule="exact"/>
        <w:ind w:left="120"/>
        <w:rPr>
          <w:rStyle w:val="Gvdemetni7"/>
        </w:rPr>
      </w:pPr>
    </w:p>
    <w:p w14:paraId="51BF7887" w14:textId="77777777" w:rsidR="0020662D" w:rsidRDefault="0020662D">
      <w:pPr>
        <w:pStyle w:val="Gvdemetni0"/>
        <w:shd w:val="clear" w:color="auto" w:fill="auto"/>
        <w:tabs>
          <w:tab w:val="left" w:pos="2539"/>
          <w:tab w:val="left" w:pos="5630"/>
        </w:tabs>
        <w:spacing w:after="0" w:line="298" w:lineRule="exact"/>
        <w:ind w:left="120"/>
        <w:rPr>
          <w:rStyle w:val="Gvdemetni7"/>
        </w:rPr>
      </w:pPr>
    </w:p>
    <w:p w14:paraId="397FBE57" w14:textId="77777777" w:rsidR="0020662D" w:rsidRDefault="0020662D">
      <w:pPr>
        <w:pStyle w:val="Gvdemetni0"/>
        <w:shd w:val="clear" w:color="auto" w:fill="auto"/>
        <w:tabs>
          <w:tab w:val="left" w:pos="2539"/>
          <w:tab w:val="left" w:pos="5630"/>
        </w:tabs>
        <w:spacing w:after="0" w:line="298" w:lineRule="exact"/>
        <w:ind w:left="120"/>
        <w:rPr>
          <w:rStyle w:val="Gvdemetni7"/>
        </w:rPr>
      </w:pPr>
    </w:p>
    <w:p w14:paraId="74B5EDA3" w14:textId="77777777" w:rsidR="00C85064" w:rsidRDefault="0020662D">
      <w:pPr>
        <w:pStyle w:val="Gvdemetni0"/>
        <w:shd w:val="clear" w:color="auto" w:fill="auto"/>
        <w:tabs>
          <w:tab w:val="left" w:pos="2539"/>
          <w:tab w:val="left" w:pos="5630"/>
        </w:tabs>
        <w:spacing w:after="0" w:line="298" w:lineRule="exact"/>
        <w:ind w:left="120"/>
        <w:rPr>
          <w:rStyle w:val="Gvdemetni7"/>
        </w:rPr>
      </w:pPr>
      <w:r>
        <w:rPr>
          <w:rStyle w:val="Gvdemetni7"/>
        </w:rPr>
        <w:t xml:space="preserve">                   </w:t>
      </w:r>
    </w:p>
    <w:p w14:paraId="026A84D9" w14:textId="77777777" w:rsidR="00C85064" w:rsidRDefault="00C85064">
      <w:pPr>
        <w:pStyle w:val="Gvdemetni0"/>
        <w:shd w:val="clear" w:color="auto" w:fill="auto"/>
        <w:tabs>
          <w:tab w:val="left" w:pos="2539"/>
          <w:tab w:val="left" w:pos="5630"/>
        </w:tabs>
        <w:spacing w:after="0" w:line="298" w:lineRule="exact"/>
        <w:ind w:left="120"/>
        <w:rPr>
          <w:rStyle w:val="Gvdemetni7"/>
        </w:rPr>
      </w:pPr>
    </w:p>
    <w:p w14:paraId="4B772B69" w14:textId="77777777" w:rsidR="0020662D" w:rsidRDefault="0020662D">
      <w:pPr>
        <w:pStyle w:val="Gvdemetni0"/>
        <w:shd w:val="clear" w:color="auto" w:fill="auto"/>
        <w:tabs>
          <w:tab w:val="left" w:pos="2539"/>
          <w:tab w:val="left" w:pos="5630"/>
        </w:tabs>
        <w:spacing w:after="0" w:line="298" w:lineRule="exact"/>
        <w:ind w:left="120"/>
        <w:rPr>
          <w:rStyle w:val="Gvdemetni7"/>
        </w:rPr>
      </w:pPr>
    </w:p>
    <w:p w14:paraId="35C925ED" w14:textId="77777777" w:rsidR="003C6AD9" w:rsidRDefault="00C85064">
      <w:pPr>
        <w:pStyle w:val="Gvdemetni0"/>
        <w:shd w:val="clear" w:color="auto" w:fill="auto"/>
        <w:tabs>
          <w:tab w:val="left" w:pos="2539"/>
          <w:tab w:val="left" w:pos="5630"/>
        </w:tabs>
        <w:spacing w:after="0" w:line="298" w:lineRule="exact"/>
        <w:ind w:left="120"/>
      </w:pPr>
      <w:r>
        <w:rPr>
          <w:rStyle w:val="Gvdemetni7"/>
        </w:rPr>
        <w:tab/>
      </w:r>
      <w:r>
        <w:rPr>
          <w:rStyle w:val="Gvdemetni7"/>
        </w:rPr>
        <w:tab/>
      </w:r>
      <w:r>
        <w:rPr>
          <w:rStyle w:val="Gvdemetni7"/>
        </w:rPr>
        <w:tab/>
      </w:r>
      <w:r>
        <w:rPr>
          <w:rStyle w:val="Gvdemetni7"/>
        </w:rPr>
        <w:tab/>
      </w:r>
      <w:r>
        <w:rPr>
          <w:rStyle w:val="Gvdemetni7"/>
        </w:rPr>
        <w:tab/>
      </w:r>
      <w:r w:rsidR="009F429A">
        <w:rPr>
          <w:rStyle w:val="Gvdemetni7"/>
        </w:rPr>
        <w:t xml:space="preserve">  </w:t>
      </w:r>
      <w:r w:rsidR="00611ACC">
        <w:rPr>
          <w:rStyle w:val="Gvdemetni7"/>
        </w:rPr>
        <w:t xml:space="preserve">   </w:t>
      </w:r>
      <w:r w:rsidR="00611ACC">
        <w:t>Adı SO</w:t>
      </w:r>
      <w:r w:rsidR="00E2227C">
        <w:t>YADI</w:t>
      </w:r>
    </w:p>
    <w:p w14:paraId="00C0CA38" w14:textId="77777777" w:rsidR="003C6AD9" w:rsidRDefault="00C85064" w:rsidP="00C85064">
      <w:pPr>
        <w:pStyle w:val="Gvdemetni0"/>
        <w:shd w:val="clear" w:color="auto" w:fill="auto"/>
        <w:tabs>
          <w:tab w:val="left" w:pos="6976"/>
        </w:tabs>
        <w:spacing w:after="0" w:line="298" w:lineRule="exact"/>
        <w:ind w:left="120"/>
      </w:pPr>
      <w:r>
        <w:tab/>
        <w:t xml:space="preserve">     </w:t>
      </w:r>
      <w:r w:rsidR="00E2227C">
        <w:t>Bankası Yetkilisi</w:t>
      </w:r>
    </w:p>
    <w:p w14:paraId="7F1A8701" w14:textId="77777777" w:rsidR="003C6AD9" w:rsidRDefault="009F429A">
      <w:pPr>
        <w:pStyle w:val="Gvdemetni0"/>
        <w:shd w:val="clear" w:color="auto" w:fill="auto"/>
        <w:spacing w:after="0" w:line="230" w:lineRule="exact"/>
        <w:ind w:left="7320"/>
        <w:sectPr w:rsidR="003C6AD9" w:rsidSect="00426699">
          <w:footerReference w:type="even" r:id="rId9"/>
          <w:footerReference w:type="default" r:id="rId10"/>
          <w:type w:val="continuous"/>
          <w:pgSz w:w="11909" w:h="16838"/>
          <w:pgMar w:top="426" w:right="1104" w:bottom="1210" w:left="1128" w:header="0" w:footer="3" w:gutter="0"/>
          <w:cols w:space="720"/>
          <w:noEndnote/>
          <w:docGrid w:linePitch="360"/>
        </w:sectPr>
      </w:pPr>
      <w:r>
        <w:t xml:space="preserve">       </w:t>
      </w:r>
      <w:r w:rsidR="00E2227C">
        <w:t>İmza</w:t>
      </w:r>
    </w:p>
    <w:p w14:paraId="37BA2834" w14:textId="77777777" w:rsidR="003C6AD9" w:rsidRDefault="003C6AD9" w:rsidP="009F429A"/>
    <w:p w14:paraId="7BA5150D" w14:textId="77777777" w:rsidR="009F429A" w:rsidRDefault="009F429A" w:rsidP="009F429A"/>
    <w:p w14:paraId="07257C7A" w14:textId="77777777" w:rsidR="009F429A" w:rsidRDefault="009F429A" w:rsidP="009F429A"/>
    <w:p w14:paraId="44250566" w14:textId="77777777" w:rsidR="00973CBB" w:rsidRDefault="00973CBB" w:rsidP="009F429A"/>
    <w:p w14:paraId="5B4CF2EB" w14:textId="77777777" w:rsidR="009F429A" w:rsidRDefault="009F429A" w:rsidP="009F429A">
      <w:r>
        <w:t xml:space="preserve">  </w:t>
      </w:r>
    </w:p>
    <w:tbl>
      <w:tblPr>
        <w:tblpPr w:leftFromText="141" w:rightFromText="141" w:vertAnchor="text" w:horzAnchor="page" w:tblpX="471" w:tblpY="-14420"/>
        <w:tblOverlap w:val="never"/>
        <w:tblW w:w="10123" w:type="dxa"/>
        <w:tblLayout w:type="fixed"/>
        <w:tblCellMar>
          <w:left w:w="10" w:type="dxa"/>
          <w:right w:w="10" w:type="dxa"/>
        </w:tblCellMar>
        <w:tblLook w:val="04A0" w:firstRow="1" w:lastRow="0" w:firstColumn="1" w:lastColumn="0" w:noHBand="0" w:noVBand="1"/>
      </w:tblPr>
      <w:tblGrid>
        <w:gridCol w:w="2861"/>
        <w:gridCol w:w="2534"/>
        <w:gridCol w:w="2587"/>
        <w:gridCol w:w="2141"/>
      </w:tblGrid>
      <w:tr w:rsidR="00713A2F" w14:paraId="5417D470" w14:textId="77777777" w:rsidTr="00713A2F">
        <w:trPr>
          <w:trHeight w:hRule="exact" w:val="528"/>
        </w:trPr>
        <w:tc>
          <w:tcPr>
            <w:tcW w:w="10123" w:type="dxa"/>
            <w:gridSpan w:val="4"/>
            <w:tcBorders>
              <w:top w:val="single" w:sz="4" w:space="0" w:color="auto"/>
              <w:left w:val="single" w:sz="4" w:space="0" w:color="auto"/>
              <w:right w:val="single" w:sz="4" w:space="0" w:color="auto"/>
            </w:tcBorders>
            <w:shd w:val="clear" w:color="auto" w:fill="FFFFFF"/>
          </w:tcPr>
          <w:p w14:paraId="32100B8C" w14:textId="77777777" w:rsidR="00713A2F" w:rsidRDefault="00713A2F" w:rsidP="00713A2F">
            <w:pPr>
              <w:pStyle w:val="Gvdemetni0"/>
              <w:shd w:val="clear" w:color="auto" w:fill="auto"/>
              <w:spacing w:after="0" w:line="240" w:lineRule="exact"/>
              <w:jc w:val="center"/>
              <w:rPr>
                <w:rStyle w:val="Gvdemetni12pttalik0"/>
              </w:rPr>
            </w:pPr>
          </w:p>
          <w:p w14:paraId="2C97BC19" w14:textId="010965BD" w:rsidR="00713A2F" w:rsidRDefault="000908C4" w:rsidP="00713A2F">
            <w:pPr>
              <w:pStyle w:val="Gvdemetni0"/>
              <w:shd w:val="clear" w:color="auto" w:fill="auto"/>
              <w:spacing w:after="0" w:line="240" w:lineRule="exact"/>
              <w:jc w:val="center"/>
            </w:pPr>
            <w:proofErr w:type="gramStart"/>
            <w:r>
              <w:rPr>
                <w:rStyle w:val="Gvdemetni12pttalik0"/>
              </w:rPr>
              <w:t xml:space="preserve">ALMUS </w:t>
            </w:r>
            <w:r w:rsidR="00713A2F">
              <w:rPr>
                <w:rStyle w:val="Gvdemetni12pttalik0"/>
              </w:rPr>
              <w:t xml:space="preserve"> İLÇE</w:t>
            </w:r>
            <w:proofErr w:type="gramEnd"/>
            <w:r w:rsidR="00713A2F">
              <w:rPr>
                <w:rStyle w:val="Gvdemetni12pttalik0"/>
              </w:rPr>
              <w:t xml:space="preserve"> MİLLİ EGITIM MUDURLUGU VE DİĞER KURUM PERSONEL SAYILARI</w:t>
            </w:r>
          </w:p>
        </w:tc>
      </w:tr>
      <w:tr w:rsidR="00713A2F" w14:paraId="66381230" w14:textId="77777777" w:rsidTr="00713A2F">
        <w:trPr>
          <w:trHeight w:hRule="exact" w:val="335"/>
        </w:trPr>
        <w:tc>
          <w:tcPr>
            <w:tcW w:w="5395" w:type="dxa"/>
            <w:gridSpan w:val="2"/>
            <w:tcBorders>
              <w:top w:val="single" w:sz="4" w:space="0" w:color="auto"/>
              <w:left w:val="single" w:sz="4" w:space="0" w:color="auto"/>
            </w:tcBorders>
            <w:shd w:val="clear" w:color="auto" w:fill="FFFFFF"/>
          </w:tcPr>
          <w:p w14:paraId="313D9FDC" w14:textId="77777777" w:rsidR="00713A2F" w:rsidRDefault="00713A2F" w:rsidP="00713A2F">
            <w:pPr>
              <w:rPr>
                <w:sz w:val="10"/>
                <w:szCs w:val="10"/>
              </w:rPr>
            </w:pPr>
          </w:p>
        </w:tc>
        <w:tc>
          <w:tcPr>
            <w:tcW w:w="2587" w:type="dxa"/>
            <w:tcBorders>
              <w:top w:val="single" w:sz="4" w:space="0" w:color="auto"/>
              <w:left w:val="single" w:sz="4" w:space="0" w:color="auto"/>
            </w:tcBorders>
            <w:shd w:val="clear" w:color="auto" w:fill="FFFFFF"/>
          </w:tcPr>
          <w:p w14:paraId="242A863A" w14:textId="77777777" w:rsidR="00713A2F" w:rsidRDefault="00713A2F" w:rsidP="00713A2F">
            <w:pPr>
              <w:pStyle w:val="Gvdemetni0"/>
              <w:shd w:val="clear" w:color="auto" w:fill="auto"/>
              <w:spacing w:after="0" w:line="230" w:lineRule="exact"/>
              <w:ind w:left="80"/>
            </w:pPr>
            <w:r>
              <w:rPr>
                <w:rStyle w:val="GvdemetniKalntalik"/>
              </w:rPr>
              <w:t xml:space="preserve">Ocak </w:t>
            </w:r>
          </w:p>
        </w:tc>
        <w:tc>
          <w:tcPr>
            <w:tcW w:w="2141" w:type="dxa"/>
            <w:tcBorders>
              <w:top w:val="single" w:sz="4" w:space="0" w:color="auto"/>
              <w:left w:val="single" w:sz="4" w:space="0" w:color="auto"/>
              <w:right w:val="single" w:sz="4" w:space="0" w:color="auto"/>
            </w:tcBorders>
            <w:shd w:val="clear" w:color="auto" w:fill="FFFFFF"/>
          </w:tcPr>
          <w:p w14:paraId="0E6C279B" w14:textId="208FF39B" w:rsidR="00713A2F" w:rsidRDefault="000908C4" w:rsidP="00713A2F">
            <w:pPr>
              <w:pStyle w:val="Gvdemetni0"/>
              <w:shd w:val="clear" w:color="auto" w:fill="auto"/>
              <w:spacing w:after="0" w:line="230" w:lineRule="exact"/>
              <w:ind w:left="120"/>
            </w:pPr>
            <w:r>
              <w:rPr>
                <w:rStyle w:val="GvdemetniKalntalik"/>
              </w:rPr>
              <w:t>2024</w:t>
            </w:r>
          </w:p>
        </w:tc>
      </w:tr>
      <w:tr w:rsidR="00713A2F" w14:paraId="60122DAE" w14:textId="77777777" w:rsidTr="00713A2F">
        <w:trPr>
          <w:trHeight w:hRule="exact" w:val="638"/>
        </w:trPr>
        <w:tc>
          <w:tcPr>
            <w:tcW w:w="10123" w:type="dxa"/>
            <w:gridSpan w:val="4"/>
            <w:tcBorders>
              <w:top w:val="single" w:sz="4" w:space="0" w:color="auto"/>
              <w:left w:val="single" w:sz="4" w:space="0" w:color="auto"/>
              <w:right w:val="single" w:sz="4" w:space="0" w:color="auto"/>
            </w:tcBorders>
            <w:shd w:val="clear" w:color="auto" w:fill="FFFFFF"/>
          </w:tcPr>
          <w:p w14:paraId="101EB413" w14:textId="77777777" w:rsidR="00713A2F" w:rsidRDefault="00713A2F" w:rsidP="00713A2F">
            <w:pPr>
              <w:pStyle w:val="Gvdemetni0"/>
              <w:shd w:val="clear" w:color="auto" w:fill="auto"/>
              <w:spacing w:after="0" w:line="230" w:lineRule="exact"/>
              <w:ind w:left="80"/>
              <w:rPr>
                <w:rStyle w:val="Gvdemetni1"/>
              </w:rPr>
            </w:pPr>
          </w:p>
          <w:p w14:paraId="04EF0151" w14:textId="13EBD8E7" w:rsidR="00713A2F" w:rsidRDefault="000908C4" w:rsidP="00713A2F">
            <w:pPr>
              <w:pStyle w:val="Gvdemetni0"/>
              <w:shd w:val="clear" w:color="auto" w:fill="auto"/>
              <w:spacing w:after="0" w:line="230" w:lineRule="exact"/>
              <w:ind w:left="80"/>
            </w:pPr>
            <w:r>
              <w:rPr>
                <w:rStyle w:val="Gvdemetni1"/>
              </w:rPr>
              <w:t xml:space="preserve">Muhasebe Birimi Adı: Almus </w:t>
            </w:r>
            <w:proofErr w:type="spellStart"/>
            <w:r w:rsidR="00713A2F">
              <w:rPr>
                <w:rStyle w:val="Gvdemetni1"/>
              </w:rPr>
              <w:t>Malmüdürlüğü</w:t>
            </w:r>
            <w:proofErr w:type="spellEnd"/>
          </w:p>
        </w:tc>
      </w:tr>
      <w:tr w:rsidR="00713A2F" w14:paraId="212DF4A1" w14:textId="77777777" w:rsidTr="00713A2F">
        <w:trPr>
          <w:trHeight w:hRule="exact" w:val="582"/>
        </w:trPr>
        <w:tc>
          <w:tcPr>
            <w:tcW w:w="2861" w:type="dxa"/>
            <w:tcBorders>
              <w:top w:val="single" w:sz="4" w:space="0" w:color="auto"/>
              <w:left w:val="single" w:sz="4" w:space="0" w:color="auto"/>
            </w:tcBorders>
            <w:shd w:val="clear" w:color="auto" w:fill="FFFFFF"/>
          </w:tcPr>
          <w:p w14:paraId="346F6153" w14:textId="77777777" w:rsidR="00713A2F" w:rsidRDefault="00713A2F" w:rsidP="00713A2F">
            <w:pPr>
              <w:rPr>
                <w:sz w:val="10"/>
                <w:szCs w:val="10"/>
              </w:rPr>
            </w:pPr>
          </w:p>
        </w:tc>
        <w:tc>
          <w:tcPr>
            <w:tcW w:w="5121" w:type="dxa"/>
            <w:gridSpan w:val="2"/>
            <w:tcBorders>
              <w:top w:val="single" w:sz="4" w:space="0" w:color="auto"/>
              <w:left w:val="single" w:sz="4" w:space="0" w:color="auto"/>
            </w:tcBorders>
            <w:shd w:val="clear" w:color="auto" w:fill="FFFFFF"/>
          </w:tcPr>
          <w:p w14:paraId="2FF58352" w14:textId="77777777" w:rsidR="00713A2F" w:rsidRDefault="00713A2F" w:rsidP="00713A2F">
            <w:pPr>
              <w:pStyle w:val="Gvdemetni0"/>
              <w:shd w:val="clear" w:color="auto" w:fill="auto"/>
              <w:spacing w:after="0" w:line="190" w:lineRule="exact"/>
              <w:jc w:val="center"/>
              <w:rPr>
                <w:rStyle w:val="Gvdemetni95ptKalntalik"/>
              </w:rPr>
            </w:pPr>
          </w:p>
          <w:p w14:paraId="78BBB647" w14:textId="77777777" w:rsidR="00713A2F" w:rsidRDefault="00713A2F" w:rsidP="00713A2F">
            <w:pPr>
              <w:pStyle w:val="Gvdemetni0"/>
              <w:shd w:val="clear" w:color="auto" w:fill="auto"/>
              <w:spacing w:after="0" w:line="190" w:lineRule="exact"/>
              <w:jc w:val="center"/>
            </w:pPr>
            <w:r>
              <w:rPr>
                <w:rStyle w:val="Gvdemetni95ptKalntalik"/>
              </w:rPr>
              <w:t>KADROLU ÖĞRETMEN VE PERSONEL SAYILARI</w:t>
            </w:r>
          </w:p>
        </w:tc>
        <w:tc>
          <w:tcPr>
            <w:tcW w:w="2141" w:type="dxa"/>
            <w:tcBorders>
              <w:top w:val="single" w:sz="4" w:space="0" w:color="auto"/>
              <w:left w:val="single" w:sz="4" w:space="0" w:color="auto"/>
              <w:right w:val="single" w:sz="4" w:space="0" w:color="auto"/>
            </w:tcBorders>
            <w:shd w:val="clear" w:color="auto" w:fill="FFFFFF"/>
          </w:tcPr>
          <w:p w14:paraId="544CCBA9" w14:textId="77777777" w:rsidR="00713A2F" w:rsidRDefault="00713A2F" w:rsidP="00713A2F">
            <w:pPr>
              <w:rPr>
                <w:sz w:val="10"/>
                <w:szCs w:val="10"/>
              </w:rPr>
            </w:pPr>
          </w:p>
        </w:tc>
      </w:tr>
      <w:tr w:rsidR="00713A2F" w14:paraId="4906C648" w14:textId="77777777" w:rsidTr="00713A2F">
        <w:trPr>
          <w:trHeight w:hRule="exact" w:val="787"/>
        </w:trPr>
        <w:tc>
          <w:tcPr>
            <w:tcW w:w="2861" w:type="dxa"/>
            <w:tcBorders>
              <w:top w:val="single" w:sz="4" w:space="0" w:color="auto"/>
              <w:left w:val="single" w:sz="4" w:space="0" w:color="auto"/>
            </w:tcBorders>
            <w:shd w:val="clear" w:color="auto" w:fill="FFFFFF"/>
          </w:tcPr>
          <w:p w14:paraId="7B0E7CFB" w14:textId="77777777" w:rsidR="00713A2F" w:rsidRDefault="00713A2F" w:rsidP="00713A2F">
            <w:pPr>
              <w:pStyle w:val="Gvdemetni0"/>
              <w:shd w:val="clear" w:color="auto" w:fill="auto"/>
              <w:spacing w:after="0" w:line="190" w:lineRule="exact"/>
              <w:jc w:val="both"/>
              <w:rPr>
                <w:rStyle w:val="Gvdemetni95pt"/>
              </w:rPr>
            </w:pPr>
          </w:p>
          <w:p w14:paraId="75DDA7BC" w14:textId="77777777" w:rsidR="00713A2F" w:rsidRDefault="00713A2F" w:rsidP="00713A2F">
            <w:pPr>
              <w:pStyle w:val="Gvdemetni0"/>
              <w:shd w:val="clear" w:color="auto" w:fill="auto"/>
              <w:spacing w:after="0" w:line="190" w:lineRule="exact"/>
              <w:jc w:val="center"/>
            </w:pPr>
            <w:r>
              <w:rPr>
                <w:rStyle w:val="Gvdemetni95pt"/>
              </w:rPr>
              <w:t>PERSONEL SAYISI</w:t>
            </w:r>
          </w:p>
        </w:tc>
        <w:tc>
          <w:tcPr>
            <w:tcW w:w="2534" w:type="dxa"/>
            <w:tcBorders>
              <w:top w:val="single" w:sz="4" w:space="0" w:color="auto"/>
              <w:left w:val="single" w:sz="4" w:space="0" w:color="auto"/>
            </w:tcBorders>
            <w:shd w:val="clear" w:color="auto" w:fill="FFFFFF"/>
          </w:tcPr>
          <w:p w14:paraId="5378CF8E" w14:textId="77777777" w:rsidR="00713A2F" w:rsidRDefault="00713A2F" w:rsidP="00713A2F">
            <w:pPr>
              <w:pStyle w:val="Gvdemetni0"/>
              <w:shd w:val="clear" w:color="auto" w:fill="auto"/>
              <w:spacing w:after="0" w:line="190" w:lineRule="exact"/>
              <w:jc w:val="center"/>
              <w:rPr>
                <w:rStyle w:val="Gvdemetni95pt"/>
              </w:rPr>
            </w:pPr>
          </w:p>
          <w:p w14:paraId="5CBF68F4" w14:textId="77777777" w:rsidR="00713A2F" w:rsidRDefault="00713A2F" w:rsidP="00713A2F">
            <w:pPr>
              <w:pStyle w:val="Gvdemetni0"/>
              <w:shd w:val="clear" w:color="auto" w:fill="auto"/>
              <w:spacing w:after="0" w:line="190" w:lineRule="exact"/>
              <w:jc w:val="center"/>
            </w:pPr>
            <w:r>
              <w:rPr>
                <w:rStyle w:val="Gvdemetni95pt"/>
              </w:rPr>
              <w:t>MAAŞ TUTARI</w:t>
            </w:r>
          </w:p>
        </w:tc>
        <w:tc>
          <w:tcPr>
            <w:tcW w:w="2587" w:type="dxa"/>
            <w:tcBorders>
              <w:top w:val="single" w:sz="4" w:space="0" w:color="auto"/>
              <w:left w:val="single" w:sz="4" w:space="0" w:color="auto"/>
            </w:tcBorders>
            <w:shd w:val="clear" w:color="auto" w:fill="FFFFFF"/>
          </w:tcPr>
          <w:p w14:paraId="0F12A580" w14:textId="01C09628" w:rsidR="00713A2F" w:rsidRDefault="00713A2F" w:rsidP="00713A2F">
            <w:pPr>
              <w:pStyle w:val="Gvdemetni0"/>
              <w:shd w:val="clear" w:color="auto" w:fill="auto"/>
              <w:spacing w:after="0" w:line="190" w:lineRule="exact"/>
              <w:jc w:val="center"/>
            </w:pPr>
          </w:p>
        </w:tc>
        <w:tc>
          <w:tcPr>
            <w:tcW w:w="2141" w:type="dxa"/>
            <w:tcBorders>
              <w:top w:val="single" w:sz="4" w:space="0" w:color="auto"/>
              <w:left w:val="single" w:sz="4" w:space="0" w:color="auto"/>
              <w:right w:val="single" w:sz="4" w:space="0" w:color="auto"/>
            </w:tcBorders>
            <w:shd w:val="clear" w:color="auto" w:fill="FFFFFF"/>
          </w:tcPr>
          <w:p w14:paraId="5963E149" w14:textId="77777777" w:rsidR="00713A2F" w:rsidRDefault="00713A2F" w:rsidP="00713A2F">
            <w:pPr>
              <w:pStyle w:val="Gvdemetni0"/>
              <w:shd w:val="clear" w:color="auto" w:fill="auto"/>
              <w:spacing w:after="0" w:line="190" w:lineRule="exact"/>
              <w:ind w:left="120"/>
              <w:rPr>
                <w:rStyle w:val="Gvdemetni95pt"/>
              </w:rPr>
            </w:pPr>
          </w:p>
          <w:p w14:paraId="67C699CA" w14:textId="77777777" w:rsidR="00713A2F" w:rsidRDefault="00713A2F" w:rsidP="00713A2F">
            <w:pPr>
              <w:pStyle w:val="Gvdemetni0"/>
              <w:shd w:val="clear" w:color="auto" w:fill="auto"/>
              <w:spacing w:after="0" w:line="190" w:lineRule="exact"/>
              <w:ind w:left="120"/>
            </w:pPr>
            <w:r>
              <w:rPr>
                <w:rStyle w:val="Gvdemetni95pt"/>
              </w:rPr>
              <w:t>GENEL TOPLAM</w:t>
            </w:r>
          </w:p>
        </w:tc>
      </w:tr>
      <w:tr w:rsidR="00713A2F" w14:paraId="04EDBD3C" w14:textId="77777777" w:rsidTr="00713A2F">
        <w:trPr>
          <w:trHeight w:hRule="exact" w:val="385"/>
        </w:trPr>
        <w:tc>
          <w:tcPr>
            <w:tcW w:w="2861" w:type="dxa"/>
            <w:tcBorders>
              <w:top w:val="single" w:sz="4" w:space="0" w:color="auto"/>
              <w:left w:val="single" w:sz="4" w:space="0" w:color="auto"/>
            </w:tcBorders>
            <w:shd w:val="clear" w:color="auto" w:fill="FFFFFF"/>
          </w:tcPr>
          <w:p w14:paraId="23F18137" w14:textId="005048CB" w:rsidR="00713A2F" w:rsidRDefault="000908C4" w:rsidP="00713A2F">
            <w:pPr>
              <w:pStyle w:val="Gvdemetni0"/>
              <w:shd w:val="clear" w:color="auto" w:fill="auto"/>
              <w:spacing w:after="0" w:line="230" w:lineRule="exact"/>
              <w:jc w:val="center"/>
            </w:pPr>
            <w:r>
              <w:rPr>
                <w:rStyle w:val="Gvdemetni3"/>
              </w:rPr>
              <w:t>207</w:t>
            </w:r>
          </w:p>
        </w:tc>
        <w:tc>
          <w:tcPr>
            <w:tcW w:w="2534" w:type="dxa"/>
            <w:tcBorders>
              <w:top w:val="single" w:sz="4" w:space="0" w:color="auto"/>
              <w:left w:val="single" w:sz="4" w:space="0" w:color="auto"/>
            </w:tcBorders>
            <w:shd w:val="clear" w:color="auto" w:fill="FFFFFF"/>
          </w:tcPr>
          <w:p w14:paraId="02F6D248" w14:textId="6CB06491" w:rsidR="00713A2F" w:rsidRDefault="00F21526" w:rsidP="00713A2F">
            <w:pPr>
              <w:pStyle w:val="Gvdemetni0"/>
              <w:shd w:val="clear" w:color="auto" w:fill="auto"/>
              <w:spacing w:after="0" w:line="230" w:lineRule="exact"/>
              <w:jc w:val="center"/>
            </w:pPr>
            <w:r w:rsidRPr="00F21526">
              <w:rPr>
                <w:rStyle w:val="Gvdemetni1"/>
              </w:rPr>
              <w:t>9.023.375,88 TL</w:t>
            </w:r>
          </w:p>
        </w:tc>
        <w:tc>
          <w:tcPr>
            <w:tcW w:w="2587" w:type="dxa"/>
            <w:tcBorders>
              <w:top w:val="single" w:sz="4" w:space="0" w:color="auto"/>
              <w:left w:val="single" w:sz="4" w:space="0" w:color="auto"/>
            </w:tcBorders>
            <w:shd w:val="clear" w:color="auto" w:fill="FFFFFF"/>
          </w:tcPr>
          <w:p w14:paraId="51EDC994" w14:textId="60C2DABC" w:rsidR="00713A2F" w:rsidRDefault="00713A2F" w:rsidP="00713A2F">
            <w:pPr>
              <w:pStyle w:val="Gvdemetni0"/>
              <w:shd w:val="clear" w:color="auto" w:fill="auto"/>
              <w:spacing w:after="0" w:line="230" w:lineRule="exact"/>
              <w:jc w:val="center"/>
            </w:pPr>
          </w:p>
        </w:tc>
        <w:tc>
          <w:tcPr>
            <w:tcW w:w="2141" w:type="dxa"/>
            <w:tcBorders>
              <w:top w:val="single" w:sz="4" w:space="0" w:color="auto"/>
              <w:left w:val="single" w:sz="4" w:space="0" w:color="auto"/>
              <w:right w:val="single" w:sz="4" w:space="0" w:color="auto"/>
            </w:tcBorders>
            <w:shd w:val="clear" w:color="auto" w:fill="FFFFFF"/>
          </w:tcPr>
          <w:p w14:paraId="2A5B202A" w14:textId="382FE354" w:rsidR="00713A2F" w:rsidRDefault="00713A2F" w:rsidP="00713A2F">
            <w:pPr>
              <w:pStyle w:val="Gvdemetni0"/>
              <w:shd w:val="clear" w:color="auto" w:fill="auto"/>
              <w:spacing w:after="0" w:line="230" w:lineRule="exact"/>
              <w:ind w:left="120"/>
            </w:pPr>
            <w:r>
              <w:rPr>
                <w:rStyle w:val="Gvdemetni1"/>
              </w:rPr>
              <w:t xml:space="preserve"> </w:t>
            </w:r>
            <w:r w:rsidR="00F21526" w:rsidRPr="00F21526">
              <w:rPr>
                <w:rStyle w:val="Gvdemetni1"/>
              </w:rPr>
              <w:t>9.023.375,88 TL</w:t>
            </w:r>
            <w:bookmarkStart w:id="0" w:name="_GoBack"/>
            <w:bookmarkEnd w:id="0"/>
          </w:p>
        </w:tc>
      </w:tr>
      <w:tr w:rsidR="00713A2F" w14:paraId="28465820" w14:textId="77777777" w:rsidTr="00713A2F">
        <w:trPr>
          <w:trHeight w:hRule="exact" w:val="568"/>
        </w:trPr>
        <w:tc>
          <w:tcPr>
            <w:tcW w:w="2861" w:type="dxa"/>
            <w:tcBorders>
              <w:top w:val="single" w:sz="4" w:space="0" w:color="auto"/>
              <w:left w:val="single" w:sz="4" w:space="0" w:color="auto"/>
            </w:tcBorders>
            <w:shd w:val="clear" w:color="auto" w:fill="FFFFFF"/>
          </w:tcPr>
          <w:p w14:paraId="2F814F56" w14:textId="77777777" w:rsidR="00713A2F" w:rsidRDefault="00713A2F" w:rsidP="00713A2F">
            <w:pPr>
              <w:pStyle w:val="Gvdemetni0"/>
              <w:shd w:val="clear" w:color="auto" w:fill="auto"/>
              <w:spacing w:after="0" w:line="230" w:lineRule="exact"/>
              <w:jc w:val="both"/>
            </w:pPr>
          </w:p>
        </w:tc>
        <w:tc>
          <w:tcPr>
            <w:tcW w:w="2534" w:type="dxa"/>
            <w:tcBorders>
              <w:top w:val="single" w:sz="4" w:space="0" w:color="auto"/>
              <w:left w:val="single" w:sz="4" w:space="0" w:color="auto"/>
            </w:tcBorders>
            <w:shd w:val="clear" w:color="auto" w:fill="FFFFFF"/>
          </w:tcPr>
          <w:p w14:paraId="0ECD53FD" w14:textId="77777777" w:rsidR="00713A2F" w:rsidRDefault="00713A2F" w:rsidP="00713A2F">
            <w:pPr>
              <w:pStyle w:val="Gvdemetni0"/>
              <w:shd w:val="clear" w:color="auto" w:fill="auto"/>
              <w:spacing w:after="0" w:line="240" w:lineRule="exact"/>
              <w:jc w:val="center"/>
            </w:pPr>
          </w:p>
        </w:tc>
        <w:tc>
          <w:tcPr>
            <w:tcW w:w="2587" w:type="dxa"/>
            <w:tcBorders>
              <w:top w:val="single" w:sz="4" w:space="0" w:color="auto"/>
              <w:left w:val="single" w:sz="4" w:space="0" w:color="auto"/>
            </w:tcBorders>
            <w:shd w:val="clear" w:color="auto" w:fill="FFFFFF"/>
          </w:tcPr>
          <w:p w14:paraId="761BB7CC" w14:textId="77777777" w:rsidR="00713A2F" w:rsidRDefault="00713A2F" w:rsidP="00713A2F">
            <w:pPr>
              <w:pStyle w:val="Gvdemetni0"/>
              <w:shd w:val="clear" w:color="auto" w:fill="auto"/>
              <w:spacing w:after="0" w:line="230" w:lineRule="exact"/>
              <w:jc w:val="center"/>
            </w:pPr>
          </w:p>
        </w:tc>
        <w:tc>
          <w:tcPr>
            <w:tcW w:w="2141" w:type="dxa"/>
            <w:tcBorders>
              <w:top w:val="single" w:sz="4" w:space="0" w:color="auto"/>
              <w:left w:val="single" w:sz="4" w:space="0" w:color="auto"/>
              <w:right w:val="single" w:sz="4" w:space="0" w:color="auto"/>
            </w:tcBorders>
            <w:shd w:val="clear" w:color="auto" w:fill="FFFFFF"/>
          </w:tcPr>
          <w:p w14:paraId="2066F15E" w14:textId="77777777" w:rsidR="00713A2F" w:rsidRDefault="00713A2F" w:rsidP="00713A2F">
            <w:pPr>
              <w:pStyle w:val="Gvdemetni0"/>
              <w:shd w:val="clear" w:color="auto" w:fill="auto"/>
              <w:spacing w:after="0" w:line="230" w:lineRule="exact"/>
              <w:ind w:left="120"/>
            </w:pPr>
          </w:p>
        </w:tc>
      </w:tr>
      <w:tr w:rsidR="00713A2F" w14:paraId="76D4E141" w14:textId="77777777" w:rsidTr="00713A2F">
        <w:trPr>
          <w:trHeight w:hRule="exact" w:val="576"/>
        </w:trPr>
        <w:tc>
          <w:tcPr>
            <w:tcW w:w="2861" w:type="dxa"/>
            <w:tcBorders>
              <w:top w:val="single" w:sz="4" w:space="0" w:color="auto"/>
              <w:left w:val="single" w:sz="4" w:space="0" w:color="auto"/>
              <w:bottom w:val="single" w:sz="4" w:space="0" w:color="auto"/>
            </w:tcBorders>
            <w:shd w:val="clear" w:color="auto" w:fill="FFFFFF"/>
          </w:tcPr>
          <w:p w14:paraId="2DAF8736" w14:textId="77777777" w:rsidR="00713A2F" w:rsidRDefault="00713A2F" w:rsidP="00713A2F">
            <w:pPr>
              <w:pStyle w:val="Gvdemetni0"/>
              <w:shd w:val="clear" w:color="auto" w:fill="auto"/>
              <w:spacing w:after="0" w:line="230" w:lineRule="exact"/>
              <w:jc w:val="center"/>
            </w:pPr>
          </w:p>
        </w:tc>
        <w:tc>
          <w:tcPr>
            <w:tcW w:w="2534" w:type="dxa"/>
            <w:tcBorders>
              <w:top w:val="single" w:sz="4" w:space="0" w:color="auto"/>
              <w:left w:val="single" w:sz="4" w:space="0" w:color="auto"/>
              <w:bottom w:val="single" w:sz="4" w:space="0" w:color="auto"/>
            </w:tcBorders>
            <w:shd w:val="clear" w:color="auto" w:fill="FFFFFF"/>
          </w:tcPr>
          <w:p w14:paraId="41E2F650" w14:textId="77777777" w:rsidR="00713A2F" w:rsidRDefault="00713A2F" w:rsidP="00713A2F">
            <w:pPr>
              <w:pStyle w:val="Gvdemetni0"/>
              <w:shd w:val="clear" w:color="auto" w:fill="auto"/>
              <w:spacing w:after="0" w:line="230" w:lineRule="exact"/>
              <w:jc w:val="center"/>
            </w:pPr>
          </w:p>
        </w:tc>
        <w:tc>
          <w:tcPr>
            <w:tcW w:w="2587" w:type="dxa"/>
            <w:tcBorders>
              <w:top w:val="single" w:sz="4" w:space="0" w:color="auto"/>
              <w:left w:val="single" w:sz="4" w:space="0" w:color="auto"/>
              <w:bottom w:val="single" w:sz="4" w:space="0" w:color="auto"/>
            </w:tcBorders>
            <w:shd w:val="clear" w:color="auto" w:fill="FFFFFF"/>
          </w:tcPr>
          <w:p w14:paraId="3B1030C8" w14:textId="77777777" w:rsidR="00713A2F" w:rsidRDefault="00713A2F" w:rsidP="00713A2F">
            <w:pPr>
              <w:pStyle w:val="Gvdemetni0"/>
              <w:shd w:val="clear" w:color="auto" w:fill="auto"/>
              <w:spacing w:after="0" w:line="230" w:lineRule="exact"/>
              <w:jc w:val="cente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14:paraId="772C3AB3" w14:textId="77777777" w:rsidR="00713A2F" w:rsidRDefault="00713A2F" w:rsidP="00713A2F">
            <w:pPr>
              <w:pStyle w:val="Gvdemetni0"/>
              <w:shd w:val="clear" w:color="auto" w:fill="auto"/>
              <w:spacing w:after="0" w:line="230" w:lineRule="exact"/>
              <w:ind w:left="120"/>
            </w:pPr>
          </w:p>
        </w:tc>
      </w:tr>
    </w:tbl>
    <w:p w14:paraId="5FD2811C" w14:textId="77777777" w:rsidR="009F429A" w:rsidRDefault="009F429A" w:rsidP="00514396">
      <w:pPr>
        <w:rPr>
          <w:sz w:val="2"/>
          <w:szCs w:val="2"/>
        </w:rPr>
      </w:pPr>
    </w:p>
    <w:sectPr w:rsidR="009F429A" w:rsidSect="00426699">
      <w:footerReference w:type="even" r:id="rId11"/>
      <w:footerReference w:type="default" r:id="rId12"/>
      <w:type w:val="continuous"/>
      <w:pgSz w:w="11909" w:h="16838"/>
      <w:pgMar w:top="14924" w:right="5774" w:bottom="1403" w:left="579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C970B" w14:textId="77777777" w:rsidR="00BB1260" w:rsidRDefault="00BB1260" w:rsidP="003C6AD9">
      <w:r>
        <w:separator/>
      </w:r>
    </w:p>
  </w:endnote>
  <w:endnote w:type="continuationSeparator" w:id="0">
    <w:p w14:paraId="6F647651" w14:textId="77777777" w:rsidR="00BB1260" w:rsidRDefault="00BB1260" w:rsidP="003C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1AEF5" w14:textId="77777777" w:rsidR="000E042D" w:rsidRDefault="000E042D">
    <w:pPr>
      <w:rPr>
        <w:sz w:val="2"/>
        <w:szCs w:val="2"/>
      </w:rPr>
    </w:pPr>
    <w:r>
      <w:rPr>
        <w:noProof/>
      </w:rPr>
      <mc:AlternateContent>
        <mc:Choice Requires="wps">
          <w:drawing>
            <wp:anchor distT="0" distB="0" distL="63500" distR="63500" simplePos="0" relativeHeight="314572416" behindDoc="1" locked="0" layoutInCell="1" allowOverlap="1" wp14:anchorId="2F7D68BD" wp14:editId="7927DDCB">
              <wp:simplePos x="0" y="0"/>
              <wp:positionH relativeFrom="page">
                <wp:posOffset>6539230</wp:posOffset>
              </wp:positionH>
              <wp:positionV relativeFrom="page">
                <wp:posOffset>10184130</wp:posOffset>
              </wp:positionV>
              <wp:extent cx="70485" cy="160655"/>
              <wp:effectExtent l="0" t="1905" r="3175"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A6F0E" w14:textId="5847EFD2" w:rsidR="000E042D" w:rsidRDefault="000E042D">
                          <w:pPr>
                            <w:pStyle w:val="stbilgiveyaaltbilgi0"/>
                            <w:shd w:val="clear" w:color="auto" w:fill="auto"/>
                            <w:spacing w:line="240" w:lineRule="auto"/>
                          </w:pPr>
                          <w:r>
                            <w:fldChar w:fldCharType="begin"/>
                          </w:r>
                          <w:r>
                            <w:instrText xml:space="preserve"> PAGE \* MERGEFORMAT </w:instrText>
                          </w:r>
                          <w:r>
                            <w:fldChar w:fldCharType="separate"/>
                          </w:r>
                          <w:r w:rsidR="007267CC" w:rsidRPr="007267CC">
                            <w:rPr>
                              <w:rStyle w:val="stbilgiveyaaltbilgi1"/>
                              <w:noProof/>
                            </w:rPr>
                            <w:t>8</w:t>
                          </w:r>
                          <w:r>
                            <w:rPr>
                              <w:rStyle w:val="stbilgiveyaaltbilgi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7D68BD" id="_x0000_t202" coordsize="21600,21600" o:spt="202" path="m,l,21600r21600,l21600,xe">
              <v:stroke joinstyle="miter"/>
              <v:path gradientshapeok="t" o:connecttype="rect"/>
            </v:shapetype>
            <v:shape id="Text Box 1" o:spid="_x0000_s1026" type="#_x0000_t202" style="position:absolute;margin-left:514.9pt;margin-top:801.9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" filled="f" stroked="f">
              <v:textbox style="mso-fit-shape-to-text:t" inset="0,0,0,0">
                <w:txbxContent>
                  <w:p w14:paraId="602A6F0E" w14:textId="5847EFD2" w:rsidR="000E042D" w:rsidRDefault="000E042D">
                    <w:pPr>
                      <w:pStyle w:val="stbilgiveyaaltbilgi0"/>
                      <w:shd w:val="clear" w:color="auto" w:fill="auto"/>
                      <w:spacing w:line="240" w:lineRule="auto"/>
                    </w:pPr>
                    <w:r>
                      <w:fldChar w:fldCharType="begin"/>
                    </w:r>
                    <w:r>
                      <w:instrText xml:space="preserve"> PAGE \* MERGEFORMAT </w:instrText>
                    </w:r>
                    <w:r>
                      <w:fldChar w:fldCharType="separate"/>
                    </w:r>
                    <w:r w:rsidR="007267CC" w:rsidRPr="007267CC">
                      <w:rPr>
                        <w:rStyle w:val="stbilgiveyaaltbilgi1"/>
                        <w:noProof/>
                      </w:rPr>
                      <w:t>8</w:t>
                    </w:r>
                    <w:r>
                      <w:rPr>
                        <w:rStyle w:val="stbilgiveyaaltbilgi1"/>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AAF37" w14:textId="77777777" w:rsidR="000E042D" w:rsidRDefault="000E042D">
    <w:pPr>
      <w:rPr>
        <w:sz w:val="2"/>
        <w:szCs w:val="2"/>
      </w:rPr>
    </w:pPr>
    <w:r>
      <w:rPr>
        <w:noProof/>
      </w:rPr>
      <mc:AlternateContent>
        <mc:Choice Requires="wps">
          <w:drawing>
            <wp:anchor distT="0" distB="0" distL="63500" distR="63500" simplePos="0" relativeHeight="314572417" behindDoc="1" locked="0" layoutInCell="1" allowOverlap="1" wp14:anchorId="0974AB5C" wp14:editId="5BDEB094">
              <wp:simplePos x="0" y="0"/>
              <wp:positionH relativeFrom="page">
                <wp:posOffset>6539230</wp:posOffset>
              </wp:positionH>
              <wp:positionV relativeFrom="page">
                <wp:posOffset>10184130</wp:posOffset>
              </wp:positionV>
              <wp:extent cx="70485" cy="160655"/>
              <wp:effectExtent l="0" t="1905"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36A1D" w14:textId="4BD4EE32" w:rsidR="000E042D" w:rsidRDefault="000E042D">
                          <w:pPr>
                            <w:pStyle w:val="stbilgiveyaaltbilgi0"/>
                            <w:shd w:val="clear" w:color="auto" w:fill="auto"/>
                            <w:spacing w:line="240" w:lineRule="auto"/>
                          </w:pPr>
                          <w:r>
                            <w:fldChar w:fldCharType="begin"/>
                          </w:r>
                          <w:r>
                            <w:instrText xml:space="preserve"> PAGE \* MERGEFORMAT </w:instrText>
                          </w:r>
                          <w:r>
                            <w:fldChar w:fldCharType="separate"/>
                          </w:r>
                          <w:r w:rsidR="007267CC" w:rsidRPr="007267CC">
                            <w:rPr>
                              <w:rStyle w:val="stbilgiveyaaltbilgi1"/>
                              <w:noProof/>
                            </w:rPr>
                            <w:t>9</w:t>
                          </w:r>
                          <w:r>
                            <w:rPr>
                              <w:rStyle w:val="stbilgiveyaaltbilgi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74AB5C" id="_x0000_t202" coordsize="21600,21600" o:spt="202" path="m,l,21600r21600,l21600,xe">
              <v:stroke joinstyle="miter"/>
              <v:path gradientshapeok="t" o:connecttype="rect"/>
            </v:shapetype>
            <v:shape id="Text Box 2" o:spid="_x0000_s1027" type="#_x0000_t202" style="position:absolute;margin-left:514.9pt;margin-top:801.9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4BiqgIAAKw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Bg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" filled="f" stroked="f">
              <v:textbox style="mso-fit-shape-to-text:t" inset="0,0,0,0">
                <w:txbxContent>
                  <w:p w14:paraId="4F836A1D" w14:textId="4BD4EE32" w:rsidR="000E042D" w:rsidRDefault="000E042D">
                    <w:pPr>
                      <w:pStyle w:val="stbilgiveyaaltbilgi0"/>
                      <w:shd w:val="clear" w:color="auto" w:fill="auto"/>
                      <w:spacing w:line="240" w:lineRule="auto"/>
                    </w:pPr>
                    <w:r>
                      <w:fldChar w:fldCharType="begin"/>
                    </w:r>
                    <w:r>
                      <w:instrText xml:space="preserve"> PAGE \* MERGEFORMAT </w:instrText>
                    </w:r>
                    <w:r>
                      <w:fldChar w:fldCharType="separate"/>
                    </w:r>
                    <w:r w:rsidR="007267CC" w:rsidRPr="007267CC">
                      <w:rPr>
                        <w:rStyle w:val="stbilgiveyaaltbilgi1"/>
                        <w:noProof/>
                      </w:rPr>
                      <w:t>9</w:t>
                    </w:r>
                    <w:r>
                      <w:rPr>
                        <w:rStyle w:val="stbilgiveyaaltbilgi1"/>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D830D" w14:textId="77777777" w:rsidR="000E042D" w:rsidRDefault="000E042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D2B52" w14:textId="77777777" w:rsidR="000E042D" w:rsidRDefault="000E042D">
    <w:pPr>
      <w:rPr>
        <w:sz w:val="2"/>
        <w:szCs w:val="2"/>
      </w:rPr>
    </w:pPr>
    <w:r>
      <w:rPr>
        <w:noProof/>
      </w:rPr>
      <mc:AlternateContent>
        <mc:Choice Requires="wps">
          <w:drawing>
            <wp:anchor distT="0" distB="0" distL="63500" distR="63500" simplePos="0" relativeHeight="314572418" behindDoc="1" locked="0" layoutInCell="1" allowOverlap="1" wp14:anchorId="0928F489" wp14:editId="0339EC49">
              <wp:simplePos x="0" y="0"/>
              <wp:positionH relativeFrom="page">
                <wp:posOffset>6272530</wp:posOffset>
              </wp:positionH>
              <wp:positionV relativeFrom="page">
                <wp:posOffset>9675495</wp:posOffset>
              </wp:positionV>
              <wp:extent cx="70485" cy="1606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65C7D" w14:textId="77777777" w:rsidR="000E042D" w:rsidRDefault="000E042D">
                          <w:pPr>
                            <w:pStyle w:val="stbilgiveyaaltbilgi0"/>
                            <w:shd w:val="clear" w:color="auto" w:fill="auto"/>
                            <w:spacing w:line="240" w:lineRule="auto"/>
                          </w:pPr>
                          <w:r>
                            <w:fldChar w:fldCharType="begin"/>
                          </w:r>
                          <w:r>
                            <w:instrText xml:space="preserve"> PAGE \* MERGEFORMAT </w:instrText>
                          </w:r>
                          <w:r>
                            <w:fldChar w:fldCharType="separate"/>
                          </w:r>
                          <w:r w:rsidR="00514396" w:rsidRPr="00514396">
                            <w:rPr>
                              <w:rStyle w:val="stbilgiveyaaltbilgi1"/>
                              <w:noProof/>
                            </w:rPr>
                            <w:t>11</w:t>
                          </w:r>
                          <w:r>
                            <w:rPr>
                              <w:rStyle w:val="stbilgiveyaaltbilgi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928F489" id="_x0000_t202" coordsize="21600,21600" o:spt="202" path="m,l,21600r21600,l21600,xe">
              <v:stroke joinstyle="miter"/>
              <v:path gradientshapeok="t" o:connecttype="rect"/>
            </v:shapetype>
            <v:shape id="Text Box 3" o:spid="_x0000_s1028" type="#_x0000_t202" style="position:absolute;margin-left:493.9pt;margin-top:761.85pt;width:5.5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" filled="f" stroked="f">
              <v:textbox style="mso-fit-shape-to-text:t" inset="0,0,0,0">
                <w:txbxContent>
                  <w:p w14:paraId="09A65C7D" w14:textId="77777777" w:rsidR="000E042D" w:rsidRDefault="000E042D">
                    <w:pPr>
                      <w:pStyle w:val="stbilgiveyaaltbilgi0"/>
                      <w:shd w:val="clear" w:color="auto" w:fill="auto"/>
                      <w:spacing w:line="240" w:lineRule="auto"/>
                    </w:pPr>
                    <w:r>
                      <w:fldChar w:fldCharType="begin"/>
                    </w:r>
                    <w:r>
                      <w:instrText xml:space="preserve"> PAGE \* MERGEFORMAT </w:instrText>
                    </w:r>
                    <w:r>
                      <w:fldChar w:fldCharType="separate"/>
                    </w:r>
                    <w:r w:rsidR="00514396" w:rsidRPr="00514396">
                      <w:rPr>
                        <w:rStyle w:val="stbilgiveyaaltbilgi1"/>
                        <w:noProof/>
                      </w:rPr>
                      <w:t>11</w:t>
                    </w:r>
                    <w:r>
                      <w:rPr>
                        <w:rStyle w:val="stbilgiveyaaltbilgi1"/>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BD813" w14:textId="77777777" w:rsidR="00BB1260" w:rsidRDefault="00BB1260"/>
  </w:footnote>
  <w:footnote w:type="continuationSeparator" w:id="0">
    <w:p w14:paraId="5E983AAD" w14:textId="77777777" w:rsidR="00BB1260" w:rsidRDefault="00BB126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60F"/>
    <w:multiLevelType w:val="multilevel"/>
    <w:tmpl w:val="7ECE3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182034"/>
    <w:multiLevelType w:val="multilevel"/>
    <w:tmpl w:val="639E2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1E5FF7"/>
    <w:multiLevelType w:val="multilevel"/>
    <w:tmpl w:val="C9160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FD3EC9"/>
    <w:multiLevelType w:val="multilevel"/>
    <w:tmpl w:val="D19CCE30"/>
    <w:lvl w:ilvl="0">
      <w:start w:val="1"/>
      <w:numFmt w:val="decimal"/>
      <w:lvlText w:val="%1."/>
      <w:lvlJc w:val="left"/>
      <w:rPr>
        <w:rFonts w:hint="default"/>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5333A1"/>
    <w:multiLevelType w:val="multilevel"/>
    <w:tmpl w:val="D19CCE30"/>
    <w:lvl w:ilvl="0">
      <w:start w:val="1"/>
      <w:numFmt w:val="decimal"/>
      <w:lvlText w:val="%1."/>
      <w:lvlJc w:val="left"/>
      <w:rPr>
        <w:rFonts w:hint="default"/>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FE098E"/>
    <w:multiLevelType w:val="multilevel"/>
    <w:tmpl w:val="8BE8E0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3E733C"/>
    <w:multiLevelType w:val="multilevel"/>
    <w:tmpl w:val="1004E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DB226A"/>
    <w:multiLevelType w:val="multilevel"/>
    <w:tmpl w:val="CEBED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387A8B"/>
    <w:multiLevelType w:val="multilevel"/>
    <w:tmpl w:val="D7A8F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EE0619"/>
    <w:multiLevelType w:val="multilevel"/>
    <w:tmpl w:val="D19CCE30"/>
    <w:lvl w:ilvl="0">
      <w:start w:val="1"/>
      <w:numFmt w:val="decimal"/>
      <w:lvlText w:val="%1."/>
      <w:lvlJc w:val="left"/>
      <w:rPr>
        <w:rFonts w:hint="default"/>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E02F9B"/>
    <w:multiLevelType w:val="multilevel"/>
    <w:tmpl w:val="21763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287889"/>
    <w:multiLevelType w:val="multilevel"/>
    <w:tmpl w:val="EB4EC9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9"/>
  </w:num>
  <w:num w:numId="4">
    <w:abstractNumId w:val="10"/>
  </w:num>
  <w:num w:numId="5">
    <w:abstractNumId w:val="7"/>
  </w:num>
  <w:num w:numId="6">
    <w:abstractNumId w:val="1"/>
  </w:num>
  <w:num w:numId="7">
    <w:abstractNumId w:val="0"/>
  </w:num>
  <w:num w:numId="8">
    <w:abstractNumId w:val="11"/>
  </w:num>
  <w:num w:numId="9">
    <w:abstractNumId w:val="5"/>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D9"/>
    <w:rsid w:val="00010717"/>
    <w:rsid w:val="00034BC0"/>
    <w:rsid w:val="00034D46"/>
    <w:rsid w:val="00043BE9"/>
    <w:rsid w:val="000908C4"/>
    <w:rsid w:val="00093D60"/>
    <w:rsid w:val="000A31F5"/>
    <w:rsid w:val="000B402F"/>
    <w:rsid w:val="000E042D"/>
    <w:rsid w:val="000E7828"/>
    <w:rsid w:val="00105D32"/>
    <w:rsid w:val="001224C8"/>
    <w:rsid w:val="001522C3"/>
    <w:rsid w:val="0015460C"/>
    <w:rsid w:val="00172F5B"/>
    <w:rsid w:val="00191306"/>
    <w:rsid w:val="001953CD"/>
    <w:rsid w:val="001A7DED"/>
    <w:rsid w:val="001B24F9"/>
    <w:rsid w:val="001F1F89"/>
    <w:rsid w:val="0020662D"/>
    <w:rsid w:val="00212C87"/>
    <w:rsid w:val="00235489"/>
    <w:rsid w:val="00272E1E"/>
    <w:rsid w:val="00284AB6"/>
    <w:rsid w:val="00295BB1"/>
    <w:rsid w:val="002A3991"/>
    <w:rsid w:val="002B2BF8"/>
    <w:rsid w:val="002D247E"/>
    <w:rsid w:val="002D3066"/>
    <w:rsid w:val="002D4EFE"/>
    <w:rsid w:val="00316AA6"/>
    <w:rsid w:val="00322524"/>
    <w:rsid w:val="003270B7"/>
    <w:rsid w:val="00352D09"/>
    <w:rsid w:val="003605F1"/>
    <w:rsid w:val="00371D71"/>
    <w:rsid w:val="0038063B"/>
    <w:rsid w:val="00390E1F"/>
    <w:rsid w:val="00396FE0"/>
    <w:rsid w:val="003B7CCA"/>
    <w:rsid w:val="003C1982"/>
    <w:rsid w:val="003C6AD9"/>
    <w:rsid w:val="003C7145"/>
    <w:rsid w:val="003C7D32"/>
    <w:rsid w:val="003D1801"/>
    <w:rsid w:val="004004E1"/>
    <w:rsid w:val="00420DC6"/>
    <w:rsid w:val="00426699"/>
    <w:rsid w:val="00434D9E"/>
    <w:rsid w:val="00435A40"/>
    <w:rsid w:val="00446A6C"/>
    <w:rsid w:val="0047002D"/>
    <w:rsid w:val="004C3BA1"/>
    <w:rsid w:val="004D667B"/>
    <w:rsid w:val="00500466"/>
    <w:rsid w:val="005076EA"/>
    <w:rsid w:val="00514396"/>
    <w:rsid w:val="005231C2"/>
    <w:rsid w:val="005478ED"/>
    <w:rsid w:val="0055396C"/>
    <w:rsid w:val="00554A4E"/>
    <w:rsid w:val="00573F8D"/>
    <w:rsid w:val="005A4F2F"/>
    <w:rsid w:val="005C2ACF"/>
    <w:rsid w:val="005D681E"/>
    <w:rsid w:val="005E58B2"/>
    <w:rsid w:val="00607B77"/>
    <w:rsid w:val="00611ACC"/>
    <w:rsid w:val="00616E90"/>
    <w:rsid w:val="006177F7"/>
    <w:rsid w:val="0063154B"/>
    <w:rsid w:val="00653F85"/>
    <w:rsid w:val="00670C5A"/>
    <w:rsid w:val="006826C1"/>
    <w:rsid w:val="006D3465"/>
    <w:rsid w:val="006D5877"/>
    <w:rsid w:val="006F094D"/>
    <w:rsid w:val="0070208C"/>
    <w:rsid w:val="00706739"/>
    <w:rsid w:val="0070749D"/>
    <w:rsid w:val="00713A2F"/>
    <w:rsid w:val="007267CC"/>
    <w:rsid w:val="00732443"/>
    <w:rsid w:val="00750257"/>
    <w:rsid w:val="007566FE"/>
    <w:rsid w:val="007703F9"/>
    <w:rsid w:val="007927DA"/>
    <w:rsid w:val="00796928"/>
    <w:rsid w:val="007A3257"/>
    <w:rsid w:val="007C182A"/>
    <w:rsid w:val="007C4395"/>
    <w:rsid w:val="007E66EE"/>
    <w:rsid w:val="007F6A9B"/>
    <w:rsid w:val="00805D3C"/>
    <w:rsid w:val="00810EF8"/>
    <w:rsid w:val="00812DFA"/>
    <w:rsid w:val="0082070C"/>
    <w:rsid w:val="00871359"/>
    <w:rsid w:val="00875429"/>
    <w:rsid w:val="00881E33"/>
    <w:rsid w:val="00887711"/>
    <w:rsid w:val="00890C17"/>
    <w:rsid w:val="00892829"/>
    <w:rsid w:val="008A27BE"/>
    <w:rsid w:val="008C1084"/>
    <w:rsid w:val="00953D05"/>
    <w:rsid w:val="00964BCC"/>
    <w:rsid w:val="00973CBB"/>
    <w:rsid w:val="00983CEB"/>
    <w:rsid w:val="009943FE"/>
    <w:rsid w:val="009A0DF9"/>
    <w:rsid w:val="009A3E92"/>
    <w:rsid w:val="009C03AD"/>
    <w:rsid w:val="009C0A1D"/>
    <w:rsid w:val="009C1DEC"/>
    <w:rsid w:val="009D649E"/>
    <w:rsid w:val="009F0AE5"/>
    <w:rsid w:val="009F429A"/>
    <w:rsid w:val="00A059C7"/>
    <w:rsid w:val="00A26ADC"/>
    <w:rsid w:val="00A42694"/>
    <w:rsid w:val="00A60761"/>
    <w:rsid w:val="00A90A22"/>
    <w:rsid w:val="00AA02B0"/>
    <w:rsid w:val="00AB0325"/>
    <w:rsid w:val="00AB169A"/>
    <w:rsid w:val="00AB7D8E"/>
    <w:rsid w:val="00AC0F82"/>
    <w:rsid w:val="00AC765D"/>
    <w:rsid w:val="00AD3AAE"/>
    <w:rsid w:val="00AE190E"/>
    <w:rsid w:val="00B05545"/>
    <w:rsid w:val="00B07D59"/>
    <w:rsid w:val="00B206D1"/>
    <w:rsid w:val="00B31C8D"/>
    <w:rsid w:val="00B32833"/>
    <w:rsid w:val="00B448B5"/>
    <w:rsid w:val="00B471C8"/>
    <w:rsid w:val="00B54B8C"/>
    <w:rsid w:val="00B63AE8"/>
    <w:rsid w:val="00B6565A"/>
    <w:rsid w:val="00B66926"/>
    <w:rsid w:val="00BB1260"/>
    <w:rsid w:val="00BC5692"/>
    <w:rsid w:val="00BD1694"/>
    <w:rsid w:val="00BD2CD5"/>
    <w:rsid w:val="00BD6727"/>
    <w:rsid w:val="00BD7A06"/>
    <w:rsid w:val="00C360B1"/>
    <w:rsid w:val="00C37FAD"/>
    <w:rsid w:val="00C43C05"/>
    <w:rsid w:val="00C70F53"/>
    <w:rsid w:val="00C76211"/>
    <w:rsid w:val="00C84F48"/>
    <w:rsid w:val="00C85064"/>
    <w:rsid w:val="00C86BB8"/>
    <w:rsid w:val="00CB74B2"/>
    <w:rsid w:val="00CD129D"/>
    <w:rsid w:val="00CE4CC4"/>
    <w:rsid w:val="00CF0644"/>
    <w:rsid w:val="00CF3131"/>
    <w:rsid w:val="00D34B1E"/>
    <w:rsid w:val="00D34D5B"/>
    <w:rsid w:val="00D43247"/>
    <w:rsid w:val="00D4522E"/>
    <w:rsid w:val="00D5578A"/>
    <w:rsid w:val="00D64827"/>
    <w:rsid w:val="00D65FE6"/>
    <w:rsid w:val="00D733C4"/>
    <w:rsid w:val="00D814D8"/>
    <w:rsid w:val="00D82C2A"/>
    <w:rsid w:val="00D8421C"/>
    <w:rsid w:val="00D874D3"/>
    <w:rsid w:val="00D92BF4"/>
    <w:rsid w:val="00DA6836"/>
    <w:rsid w:val="00DA7B90"/>
    <w:rsid w:val="00DC1CAD"/>
    <w:rsid w:val="00DC2C6A"/>
    <w:rsid w:val="00DD04D7"/>
    <w:rsid w:val="00E17AB7"/>
    <w:rsid w:val="00E2227C"/>
    <w:rsid w:val="00E340A7"/>
    <w:rsid w:val="00E621E6"/>
    <w:rsid w:val="00E67A4A"/>
    <w:rsid w:val="00E71DDC"/>
    <w:rsid w:val="00E72B41"/>
    <w:rsid w:val="00E74649"/>
    <w:rsid w:val="00EA34B1"/>
    <w:rsid w:val="00EB1E3A"/>
    <w:rsid w:val="00EB4298"/>
    <w:rsid w:val="00EC520B"/>
    <w:rsid w:val="00EE2082"/>
    <w:rsid w:val="00EF6A12"/>
    <w:rsid w:val="00F16BA8"/>
    <w:rsid w:val="00F16BD2"/>
    <w:rsid w:val="00F21526"/>
    <w:rsid w:val="00F3103B"/>
    <w:rsid w:val="00F4312B"/>
    <w:rsid w:val="00F50814"/>
    <w:rsid w:val="00F51A7C"/>
    <w:rsid w:val="00F64630"/>
    <w:rsid w:val="00F71797"/>
    <w:rsid w:val="00FB2E23"/>
    <w:rsid w:val="00FC57CE"/>
    <w:rsid w:val="00FC7FB3"/>
    <w:rsid w:val="00FD0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678C8"/>
  <w15:docId w15:val="{0A4EAEB8-9325-4195-86CB-576DAC7A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ar-SA"/>
      </w:rPr>
    </w:rPrDefault>
    <w:pPrDefault>
      <w:pPr>
        <w:widowControl w:val="0"/>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6AD9"/>
    <w:rPr>
      <w:color w:val="000000"/>
    </w:rPr>
  </w:style>
  <w:style w:type="paragraph" w:styleId="Balk2">
    <w:name w:val="heading 2"/>
    <w:basedOn w:val="Normal"/>
    <w:next w:val="Normal"/>
    <w:link w:val="Balk2Char"/>
    <w:uiPriority w:val="9"/>
    <w:unhideWhenUsed/>
    <w:qFormat/>
    <w:rsid w:val="00890C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C6AD9"/>
    <w:rPr>
      <w:color w:val="0066CC"/>
      <w:u w:val="single"/>
    </w:rPr>
  </w:style>
  <w:style w:type="character" w:customStyle="1" w:styleId="Gvdemetni">
    <w:name w:val="Gövde metni_"/>
    <w:basedOn w:val="VarsaylanParagrafYazTipi"/>
    <w:link w:val="Gvdemetni0"/>
    <w:rsid w:val="003C6AD9"/>
    <w:rPr>
      <w:rFonts w:ascii="Times New Roman" w:eastAsia="Times New Roman" w:hAnsi="Times New Roman" w:cs="Times New Roman"/>
      <w:b w:val="0"/>
      <w:bCs w:val="0"/>
      <w:i w:val="0"/>
      <w:iCs w:val="0"/>
      <w:smallCaps w:val="0"/>
      <w:strike w:val="0"/>
      <w:sz w:val="23"/>
      <w:szCs w:val="23"/>
      <w:u w:val="none"/>
    </w:rPr>
  </w:style>
  <w:style w:type="character" w:customStyle="1" w:styleId="stbilgiveyaaltbilgi">
    <w:name w:val="Üst bilgi veya alt bilgi_"/>
    <w:basedOn w:val="VarsaylanParagrafYazTipi"/>
    <w:link w:val="stbilgiveyaaltbilgi0"/>
    <w:rsid w:val="003C6AD9"/>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1">
    <w:name w:val="Üst bilgi veya alt bilgi"/>
    <w:basedOn w:val="stbilgiveyaaltbilgi"/>
    <w:rsid w:val="003C6AD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Tabloyazs">
    <w:name w:val="Tablo yazısı_"/>
    <w:basedOn w:val="VarsaylanParagrafYazTipi"/>
    <w:link w:val="Tabloyazs0"/>
    <w:rsid w:val="003C6AD9"/>
    <w:rPr>
      <w:rFonts w:ascii="Times New Roman" w:eastAsia="Times New Roman" w:hAnsi="Times New Roman" w:cs="Times New Roman"/>
      <w:b w:val="0"/>
      <w:bCs w:val="0"/>
      <w:i w:val="0"/>
      <w:iCs w:val="0"/>
      <w:smallCaps w:val="0"/>
      <w:strike w:val="0"/>
      <w:sz w:val="23"/>
      <w:szCs w:val="23"/>
      <w:u w:val="none"/>
    </w:rPr>
  </w:style>
  <w:style w:type="character" w:customStyle="1" w:styleId="Gvdemetni1">
    <w:name w:val="Gövde metni"/>
    <w:basedOn w:val="Gvdemetni"/>
    <w:rsid w:val="003C6AD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style>
  <w:style w:type="character" w:customStyle="1" w:styleId="Gvdemetni2">
    <w:name w:val="Gövde metni"/>
    <w:basedOn w:val="Gvdemetni"/>
    <w:rsid w:val="003C6AD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Gvdemetni3">
    <w:name w:val="Gövde metni"/>
    <w:basedOn w:val="Gvdemetni"/>
    <w:rsid w:val="003C6AD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style>
  <w:style w:type="character" w:customStyle="1" w:styleId="Gvdemetni4">
    <w:name w:val="Gövde metni"/>
    <w:basedOn w:val="Gvdemetni"/>
    <w:rsid w:val="003C6AD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style>
  <w:style w:type="character" w:customStyle="1" w:styleId="Gvdemetni5">
    <w:name w:val="Gövde metni"/>
    <w:basedOn w:val="Gvdemetni"/>
    <w:rsid w:val="003C6AD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tr-TR"/>
    </w:rPr>
  </w:style>
  <w:style w:type="character" w:customStyle="1" w:styleId="Gvdemetni6">
    <w:name w:val="Gövde metni"/>
    <w:basedOn w:val="Gvdemetni"/>
    <w:rsid w:val="003C6AD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tr-TR"/>
    </w:rPr>
  </w:style>
  <w:style w:type="character" w:customStyle="1" w:styleId="Gvdemetni7">
    <w:name w:val="Gövde metni"/>
    <w:basedOn w:val="Gvdemetni"/>
    <w:rsid w:val="003C6AD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style>
  <w:style w:type="character" w:customStyle="1" w:styleId="Gvdemetni8">
    <w:name w:val="Gövde metni"/>
    <w:basedOn w:val="Gvdemetni"/>
    <w:rsid w:val="003C6AD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tr-TR"/>
    </w:rPr>
  </w:style>
  <w:style w:type="character" w:customStyle="1" w:styleId="Gvdemetni9">
    <w:name w:val="Gövde metni"/>
    <w:basedOn w:val="Gvdemetni"/>
    <w:rsid w:val="003C6AD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tr-TR"/>
    </w:rPr>
  </w:style>
  <w:style w:type="character" w:customStyle="1" w:styleId="Gvdemetnia">
    <w:name w:val="Gövde metni"/>
    <w:basedOn w:val="Gvdemetni"/>
    <w:rsid w:val="003C6AD9"/>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Balk1">
    <w:name w:val="Başlık #1_"/>
    <w:basedOn w:val="VarsaylanParagrafYazTipi"/>
    <w:link w:val="Balk10"/>
    <w:rsid w:val="003C6AD9"/>
    <w:rPr>
      <w:rFonts w:ascii="Times New Roman" w:eastAsia="Times New Roman" w:hAnsi="Times New Roman" w:cs="Times New Roman"/>
      <w:b w:val="0"/>
      <w:bCs w:val="0"/>
      <w:i w:val="0"/>
      <w:iCs w:val="0"/>
      <w:smallCaps w:val="0"/>
      <w:strike w:val="0"/>
      <w:sz w:val="23"/>
      <w:szCs w:val="23"/>
      <w:u w:val="none"/>
    </w:rPr>
  </w:style>
  <w:style w:type="character" w:customStyle="1" w:styleId="Gvdemetni12pttalik">
    <w:name w:val="Gövde metni + 12 pt;İtalik"/>
    <w:basedOn w:val="Gvdemetni"/>
    <w:rsid w:val="003C6AD9"/>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Gvdemetni20">
    <w:name w:val="Gövde metni (2)_"/>
    <w:basedOn w:val="VarsaylanParagrafYazTipi"/>
    <w:link w:val="Gvdemetni21"/>
    <w:rsid w:val="003C6AD9"/>
    <w:rPr>
      <w:rFonts w:ascii="Times New Roman" w:eastAsia="Times New Roman" w:hAnsi="Times New Roman" w:cs="Times New Roman"/>
      <w:b/>
      <w:bCs/>
      <w:i/>
      <w:iCs/>
      <w:smallCaps w:val="0"/>
      <w:strike w:val="0"/>
      <w:sz w:val="23"/>
      <w:szCs w:val="23"/>
      <w:u w:val="none"/>
    </w:rPr>
  </w:style>
  <w:style w:type="character" w:customStyle="1" w:styleId="Tabloyazs2">
    <w:name w:val="Tablo yazısı (2)_"/>
    <w:basedOn w:val="VarsaylanParagrafYazTipi"/>
    <w:link w:val="Tabloyazs20"/>
    <w:rsid w:val="003C6AD9"/>
    <w:rPr>
      <w:rFonts w:ascii="Times New Roman" w:eastAsia="Times New Roman" w:hAnsi="Times New Roman" w:cs="Times New Roman"/>
      <w:b w:val="0"/>
      <w:bCs w:val="0"/>
      <w:i w:val="0"/>
      <w:iCs w:val="0"/>
      <w:smallCaps w:val="0"/>
      <w:strike w:val="0"/>
      <w:sz w:val="19"/>
      <w:szCs w:val="19"/>
      <w:u w:val="none"/>
    </w:rPr>
  </w:style>
  <w:style w:type="character" w:customStyle="1" w:styleId="Gvdemetni12pttalik0">
    <w:name w:val="Gövde metni + 12 pt;İtalik"/>
    <w:basedOn w:val="Gvdemetni"/>
    <w:rsid w:val="003C6AD9"/>
    <w:rPr>
      <w:rFonts w:ascii="Times New Roman" w:eastAsia="Times New Roman" w:hAnsi="Times New Roman" w:cs="Times New Roman"/>
      <w:b w:val="0"/>
      <w:bCs w:val="0"/>
      <w:i/>
      <w:iCs/>
      <w:smallCaps w:val="0"/>
      <w:strike w:val="0"/>
      <w:color w:val="000000"/>
      <w:spacing w:val="0"/>
      <w:w w:val="100"/>
      <w:position w:val="0"/>
      <w:sz w:val="24"/>
      <w:szCs w:val="24"/>
      <w:u w:val="none"/>
      <w:lang w:val="tr-TR"/>
    </w:rPr>
  </w:style>
  <w:style w:type="character" w:customStyle="1" w:styleId="GvdemetniKalntalik">
    <w:name w:val="Gövde metni + Kalın;İtalik"/>
    <w:basedOn w:val="Gvdemetni"/>
    <w:rsid w:val="003C6AD9"/>
    <w:rPr>
      <w:rFonts w:ascii="Times New Roman" w:eastAsia="Times New Roman" w:hAnsi="Times New Roman" w:cs="Times New Roman"/>
      <w:b/>
      <w:bCs/>
      <w:i/>
      <w:iCs/>
      <w:smallCaps w:val="0"/>
      <w:strike w:val="0"/>
      <w:color w:val="000000"/>
      <w:spacing w:val="0"/>
      <w:w w:val="100"/>
      <w:position w:val="0"/>
      <w:sz w:val="23"/>
      <w:szCs w:val="23"/>
      <w:u w:val="none"/>
      <w:lang w:val="tr-TR"/>
    </w:rPr>
  </w:style>
  <w:style w:type="character" w:customStyle="1" w:styleId="Gvdemetni95ptKalntalik">
    <w:name w:val="Gövde metni + 9;5 pt;Kalın;İtalik"/>
    <w:basedOn w:val="Gvdemetni"/>
    <w:rsid w:val="003C6AD9"/>
    <w:rPr>
      <w:rFonts w:ascii="Times New Roman" w:eastAsia="Times New Roman" w:hAnsi="Times New Roman" w:cs="Times New Roman"/>
      <w:b/>
      <w:bCs/>
      <w:i/>
      <w:iCs/>
      <w:smallCaps w:val="0"/>
      <w:strike w:val="0"/>
      <w:color w:val="000000"/>
      <w:spacing w:val="0"/>
      <w:w w:val="100"/>
      <w:position w:val="0"/>
      <w:sz w:val="19"/>
      <w:szCs w:val="19"/>
      <w:u w:val="none"/>
      <w:lang w:val="tr-TR"/>
    </w:rPr>
  </w:style>
  <w:style w:type="character" w:customStyle="1" w:styleId="Gvdemetni95pt">
    <w:name w:val="Gövde metni + 9;5 pt"/>
    <w:basedOn w:val="Gvdemetni"/>
    <w:rsid w:val="003C6AD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style>
  <w:style w:type="paragraph" w:customStyle="1" w:styleId="Gvdemetni0">
    <w:name w:val="Gövde metni"/>
    <w:basedOn w:val="Normal"/>
    <w:link w:val="Gvdemetni"/>
    <w:rsid w:val="003C6AD9"/>
    <w:pPr>
      <w:shd w:val="clear" w:color="auto" w:fill="FFFFFF"/>
      <w:spacing w:after="300" w:line="278" w:lineRule="exact"/>
    </w:pPr>
    <w:rPr>
      <w:rFonts w:ascii="Times New Roman" w:eastAsia="Times New Roman" w:hAnsi="Times New Roman" w:cs="Times New Roman"/>
      <w:sz w:val="23"/>
      <w:szCs w:val="23"/>
    </w:rPr>
  </w:style>
  <w:style w:type="paragraph" w:customStyle="1" w:styleId="stbilgiveyaaltbilgi0">
    <w:name w:val="Üst bilgi veya alt bilgi"/>
    <w:basedOn w:val="Normal"/>
    <w:link w:val="stbilgiveyaaltbilgi"/>
    <w:rsid w:val="003C6AD9"/>
    <w:pPr>
      <w:shd w:val="clear" w:color="auto" w:fill="FFFFFF"/>
      <w:spacing w:line="0" w:lineRule="atLeast"/>
    </w:pPr>
    <w:rPr>
      <w:rFonts w:ascii="Times New Roman" w:eastAsia="Times New Roman" w:hAnsi="Times New Roman" w:cs="Times New Roman"/>
      <w:sz w:val="22"/>
      <w:szCs w:val="22"/>
    </w:rPr>
  </w:style>
  <w:style w:type="paragraph" w:customStyle="1" w:styleId="Tabloyazs0">
    <w:name w:val="Tablo yazısı"/>
    <w:basedOn w:val="Normal"/>
    <w:link w:val="Tabloyazs"/>
    <w:rsid w:val="003C6AD9"/>
    <w:pPr>
      <w:shd w:val="clear" w:color="auto" w:fill="FFFFFF"/>
      <w:spacing w:line="0" w:lineRule="atLeast"/>
    </w:pPr>
    <w:rPr>
      <w:rFonts w:ascii="Times New Roman" w:eastAsia="Times New Roman" w:hAnsi="Times New Roman" w:cs="Times New Roman"/>
      <w:sz w:val="23"/>
      <w:szCs w:val="23"/>
    </w:rPr>
  </w:style>
  <w:style w:type="paragraph" w:customStyle="1" w:styleId="Balk10">
    <w:name w:val="Başlık #1"/>
    <w:basedOn w:val="Normal"/>
    <w:link w:val="Balk1"/>
    <w:rsid w:val="003C6AD9"/>
    <w:pPr>
      <w:shd w:val="clear" w:color="auto" w:fill="FFFFFF"/>
      <w:spacing w:before="240" w:after="300" w:line="0" w:lineRule="atLeast"/>
      <w:jc w:val="both"/>
      <w:outlineLvl w:val="0"/>
    </w:pPr>
    <w:rPr>
      <w:rFonts w:ascii="Times New Roman" w:eastAsia="Times New Roman" w:hAnsi="Times New Roman" w:cs="Times New Roman"/>
      <w:sz w:val="23"/>
      <w:szCs w:val="23"/>
    </w:rPr>
  </w:style>
  <w:style w:type="paragraph" w:customStyle="1" w:styleId="Gvdemetni21">
    <w:name w:val="Gövde metni (2)"/>
    <w:basedOn w:val="Normal"/>
    <w:link w:val="Gvdemetni20"/>
    <w:rsid w:val="003C6AD9"/>
    <w:pPr>
      <w:shd w:val="clear" w:color="auto" w:fill="FFFFFF"/>
      <w:spacing w:after="240" w:line="269" w:lineRule="exact"/>
      <w:jc w:val="center"/>
    </w:pPr>
    <w:rPr>
      <w:rFonts w:ascii="Times New Roman" w:eastAsia="Times New Roman" w:hAnsi="Times New Roman" w:cs="Times New Roman"/>
      <w:b/>
      <w:bCs/>
      <w:i/>
      <w:iCs/>
      <w:sz w:val="23"/>
      <w:szCs w:val="23"/>
    </w:rPr>
  </w:style>
  <w:style w:type="paragraph" w:customStyle="1" w:styleId="Tabloyazs20">
    <w:name w:val="Tablo yazısı (2)"/>
    <w:basedOn w:val="Normal"/>
    <w:link w:val="Tabloyazs2"/>
    <w:rsid w:val="003C6AD9"/>
    <w:pPr>
      <w:shd w:val="clear" w:color="auto" w:fill="FFFFFF"/>
      <w:spacing w:line="0" w:lineRule="atLeast"/>
    </w:pPr>
    <w:rPr>
      <w:rFonts w:ascii="Times New Roman" w:eastAsia="Times New Roman" w:hAnsi="Times New Roman" w:cs="Times New Roman"/>
      <w:sz w:val="19"/>
      <w:szCs w:val="19"/>
    </w:rPr>
  </w:style>
  <w:style w:type="character" w:customStyle="1" w:styleId="Balk2Char">
    <w:name w:val="Başlık 2 Char"/>
    <w:basedOn w:val="VarsaylanParagrafYazTipi"/>
    <w:link w:val="Balk2"/>
    <w:uiPriority w:val="9"/>
    <w:rsid w:val="00890C17"/>
    <w:rPr>
      <w:rFonts w:asciiTheme="majorHAnsi" w:eastAsiaTheme="majorEastAsia" w:hAnsiTheme="majorHAnsi" w:cstheme="majorBidi"/>
      <w:b/>
      <w:bCs/>
      <w:color w:val="4F81BD" w:themeColor="accent1"/>
      <w:sz w:val="26"/>
      <w:szCs w:val="26"/>
    </w:rPr>
  </w:style>
  <w:style w:type="character" w:customStyle="1" w:styleId="Gvdemetni30">
    <w:name w:val="Gövde metni (3)_"/>
    <w:basedOn w:val="VarsaylanParagrafYazTipi"/>
    <w:link w:val="Gvdemetni31"/>
    <w:rsid w:val="00DA7B90"/>
    <w:rPr>
      <w:rFonts w:ascii="Times New Roman" w:eastAsia="Times New Roman" w:hAnsi="Times New Roman" w:cs="Times New Roman"/>
      <w:sz w:val="16"/>
      <w:szCs w:val="16"/>
      <w:shd w:val="clear" w:color="auto" w:fill="FFFFFF"/>
    </w:rPr>
  </w:style>
  <w:style w:type="character" w:customStyle="1" w:styleId="Gvdemetni3CenturyGothic95ptKaln">
    <w:name w:val="Gövde metni (3) + Century Gothic;9;5 pt;Kalın"/>
    <w:basedOn w:val="Gvdemetni30"/>
    <w:rsid w:val="00DA7B90"/>
    <w:rPr>
      <w:rFonts w:ascii="Century Gothic" w:eastAsia="Century Gothic" w:hAnsi="Century Gothic" w:cs="Century Gothic"/>
      <w:b/>
      <w:bCs/>
      <w:color w:val="000000"/>
      <w:spacing w:val="0"/>
      <w:w w:val="100"/>
      <w:position w:val="0"/>
      <w:sz w:val="19"/>
      <w:szCs w:val="19"/>
      <w:shd w:val="clear" w:color="auto" w:fill="FFFFFF"/>
      <w:lang w:val="tr-TR"/>
    </w:rPr>
  </w:style>
  <w:style w:type="character" w:customStyle="1" w:styleId="Gvdemetni3115pt">
    <w:name w:val="Gövde metni (3) + 11;5 pt"/>
    <w:basedOn w:val="Gvdemetni30"/>
    <w:rsid w:val="00DA7B90"/>
    <w:rPr>
      <w:rFonts w:ascii="Times New Roman" w:eastAsia="Times New Roman" w:hAnsi="Times New Roman" w:cs="Times New Roman"/>
      <w:color w:val="000000"/>
      <w:spacing w:val="0"/>
      <w:w w:val="100"/>
      <w:position w:val="0"/>
      <w:sz w:val="23"/>
      <w:szCs w:val="23"/>
      <w:shd w:val="clear" w:color="auto" w:fill="FFFFFF"/>
    </w:rPr>
  </w:style>
  <w:style w:type="paragraph" w:customStyle="1" w:styleId="Gvdemetni31">
    <w:name w:val="Gövde metni (3)"/>
    <w:basedOn w:val="Normal"/>
    <w:link w:val="Gvdemetni30"/>
    <w:rsid w:val="00DA7B90"/>
    <w:pPr>
      <w:shd w:val="clear" w:color="auto" w:fill="FFFFFF"/>
      <w:spacing w:before="1140" w:line="221" w:lineRule="exact"/>
    </w:pPr>
    <w:rPr>
      <w:rFonts w:ascii="Times New Roman" w:eastAsia="Times New Roman" w:hAnsi="Times New Roman" w:cs="Times New Roman"/>
      <w:color w:val="auto"/>
      <w:sz w:val="16"/>
      <w:szCs w:val="16"/>
    </w:rPr>
  </w:style>
  <w:style w:type="paragraph" w:styleId="ListeParagraf">
    <w:name w:val="List Paragraph"/>
    <w:basedOn w:val="Normal"/>
    <w:uiPriority w:val="34"/>
    <w:qFormat/>
    <w:rsid w:val="00D4522E"/>
    <w:pPr>
      <w:ind w:left="720"/>
      <w:contextualSpacing/>
    </w:pPr>
  </w:style>
  <w:style w:type="paragraph" w:styleId="stBilgi">
    <w:name w:val="header"/>
    <w:basedOn w:val="Normal"/>
    <w:link w:val="stBilgiChar"/>
    <w:uiPriority w:val="99"/>
    <w:unhideWhenUsed/>
    <w:rsid w:val="00611ACC"/>
    <w:pPr>
      <w:tabs>
        <w:tab w:val="center" w:pos="4536"/>
        <w:tab w:val="right" w:pos="9072"/>
      </w:tabs>
    </w:pPr>
  </w:style>
  <w:style w:type="character" w:customStyle="1" w:styleId="stBilgiChar">
    <w:name w:val="Üst Bilgi Char"/>
    <w:basedOn w:val="VarsaylanParagrafYazTipi"/>
    <w:link w:val="stBilgi"/>
    <w:uiPriority w:val="99"/>
    <w:rsid w:val="00611ACC"/>
    <w:rPr>
      <w:color w:val="000000"/>
    </w:rPr>
  </w:style>
  <w:style w:type="paragraph" w:styleId="AltBilgi">
    <w:name w:val="footer"/>
    <w:basedOn w:val="Normal"/>
    <w:link w:val="AltBilgiChar"/>
    <w:uiPriority w:val="99"/>
    <w:unhideWhenUsed/>
    <w:rsid w:val="00611ACC"/>
    <w:pPr>
      <w:tabs>
        <w:tab w:val="center" w:pos="4536"/>
        <w:tab w:val="right" w:pos="9072"/>
      </w:tabs>
    </w:pPr>
  </w:style>
  <w:style w:type="character" w:customStyle="1" w:styleId="AltBilgiChar">
    <w:name w:val="Alt Bilgi Char"/>
    <w:basedOn w:val="VarsaylanParagrafYazTipi"/>
    <w:link w:val="AltBilgi"/>
    <w:uiPriority w:val="99"/>
    <w:rsid w:val="00611ACC"/>
    <w:rPr>
      <w:color w:val="000000"/>
    </w:rPr>
  </w:style>
  <w:style w:type="paragraph" w:styleId="BalonMetni">
    <w:name w:val="Balloon Text"/>
    <w:basedOn w:val="Normal"/>
    <w:link w:val="BalonMetniChar"/>
    <w:uiPriority w:val="99"/>
    <w:semiHidden/>
    <w:unhideWhenUsed/>
    <w:rsid w:val="00750257"/>
    <w:rPr>
      <w:rFonts w:ascii="Tahoma" w:hAnsi="Tahoma" w:cs="Tahoma"/>
      <w:sz w:val="16"/>
      <w:szCs w:val="16"/>
    </w:rPr>
  </w:style>
  <w:style w:type="character" w:customStyle="1" w:styleId="BalonMetniChar">
    <w:name w:val="Balon Metni Char"/>
    <w:basedOn w:val="VarsaylanParagrafYazTipi"/>
    <w:link w:val="BalonMetni"/>
    <w:uiPriority w:val="99"/>
    <w:semiHidden/>
    <w:rsid w:val="00750257"/>
    <w:rPr>
      <w:rFonts w:ascii="Tahoma" w:hAnsi="Tahoma" w:cs="Tahoma"/>
      <w:color w:val="000000"/>
      <w:sz w:val="16"/>
      <w:szCs w:val="16"/>
    </w:rPr>
  </w:style>
  <w:style w:type="paragraph" w:styleId="AralkYok">
    <w:name w:val="No Spacing"/>
    <w:uiPriority w:val="1"/>
    <w:qFormat/>
    <w:rsid w:val="00C84F48"/>
    <w:pPr>
      <w:spacing w:after="0"/>
    </w:pPr>
    <w:rPr>
      <w:color w:val="000000"/>
    </w:rPr>
  </w:style>
  <w:style w:type="paragraph" w:customStyle="1" w:styleId="Default">
    <w:name w:val="Default"/>
    <w:rsid w:val="005231C2"/>
    <w:pPr>
      <w:widowControl/>
      <w:autoSpaceDE w:val="0"/>
      <w:autoSpaceDN w:val="0"/>
      <w:adjustRightInd w:val="0"/>
      <w:spacing w:after="0"/>
    </w:pPr>
    <w:rPr>
      <w:rFonts w:ascii="Times New Roman" w:eastAsia="Times New Roman" w:hAnsi="Times New Roman" w:cs="Times New Roman"/>
      <w:color w:val="000000"/>
    </w:rPr>
  </w:style>
  <w:style w:type="character" w:customStyle="1" w:styleId="UnresolvedMention">
    <w:name w:val="Unresolved Mention"/>
    <w:basedOn w:val="VarsaylanParagrafYazTipi"/>
    <w:uiPriority w:val="99"/>
    <w:semiHidden/>
    <w:unhideWhenUsed/>
    <w:rsid w:val="00875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us.me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AFFDF-0DD6-4B92-A4B3-6A128D05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2658</Words>
  <Characters>15154</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BANKA PROMOSYON İHALE ŞARTNAMESİ</vt:lpstr>
    </vt:vector>
  </TitlesOfParts>
  <Company/>
  <LinksUpToDate>false</LinksUpToDate>
  <CharactersWithSpaces>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BANKA PROMOSYON İHALE ŞARTNAMESİ</dc:title>
  <dc:creator>Personel</dc:creator>
  <cp:lastModifiedBy>AlmusMEM</cp:lastModifiedBy>
  <cp:revision>2</cp:revision>
  <cp:lastPrinted>2024-01-11T07:23:00Z</cp:lastPrinted>
  <dcterms:created xsi:type="dcterms:W3CDTF">2024-01-11T08:21:00Z</dcterms:created>
  <dcterms:modified xsi:type="dcterms:W3CDTF">2024-01-11T08:21:00Z</dcterms:modified>
</cp:coreProperties>
</file>